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E904" w14:textId="77777777" w:rsidR="008B1C0E" w:rsidRPr="008B1C0E" w:rsidRDefault="008B1C0E" w:rsidP="008B1C0E">
      <w:pPr>
        <w:pStyle w:val="paragraph"/>
        <w:spacing w:before="0" w:beforeAutospacing="0" w:after="0" w:afterAutospacing="0"/>
        <w:jc w:val="center"/>
        <w:textAlignment w:val="baseline"/>
        <w:rPr>
          <w:rFonts w:ascii="Segoe UI" w:hAnsi="Segoe UI" w:cs="Segoe UI"/>
          <w:sz w:val="18"/>
          <w:szCs w:val="18"/>
          <w:lang w:val="en-US"/>
        </w:rPr>
      </w:pPr>
      <w:r>
        <w:rPr>
          <w:rStyle w:val="normaltextrun"/>
          <w:rFonts w:ascii="Arial" w:hAnsi="Arial" w:cs="Arial"/>
          <w:b/>
          <w:bCs/>
          <w:color w:val="000000"/>
          <w:lang w:val="en-GB"/>
        </w:rPr>
        <w:t>POWER OF ATTORNEY NUMBER ………. </w:t>
      </w:r>
      <w:r w:rsidRPr="008B1C0E">
        <w:rPr>
          <w:rStyle w:val="eop"/>
          <w:rFonts w:ascii="Arial" w:hAnsi="Arial" w:cs="Arial"/>
          <w:color w:val="000000"/>
          <w:lang w:val="en-US"/>
        </w:rPr>
        <w:t> </w:t>
      </w:r>
    </w:p>
    <w:p w14:paraId="6B2507A8" w14:textId="77777777" w:rsidR="008B1C0E" w:rsidRPr="008B1C0E" w:rsidRDefault="008B1C0E" w:rsidP="008B1C0E">
      <w:pPr>
        <w:pStyle w:val="paragraph"/>
        <w:spacing w:before="0" w:beforeAutospacing="0" w:after="0" w:afterAutospacing="0"/>
        <w:jc w:val="center"/>
        <w:textAlignment w:val="baseline"/>
        <w:rPr>
          <w:rFonts w:ascii="Segoe UI" w:hAnsi="Segoe UI" w:cs="Segoe UI"/>
          <w:sz w:val="18"/>
          <w:szCs w:val="18"/>
          <w:lang w:val="en-US"/>
        </w:rPr>
      </w:pPr>
      <w:r w:rsidRPr="008B1C0E">
        <w:rPr>
          <w:rStyle w:val="eop"/>
          <w:rFonts w:ascii="Arial" w:hAnsi="Arial" w:cs="Arial"/>
          <w:lang w:val="en-US"/>
        </w:rPr>
        <w:t> </w:t>
      </w:r>
    </w:p>
    <w:p w14:paraId="06A3A3A2" w14:textId="77777777" w:rsidR="008B1C0E" w:rsidRPr="008B1C0E" w:rsidRDefault="008B1C0E" w:rsidP="008B1C0E">
      <w:pPr>
        <w:pStyle w:val="paragraph"/>
        <w:spacing w:before="0" w:beforeAutospacing="0" w:after="0" w:afterAutospacing="0"/>
        <w:jc w:val="center"/>
        <w:textAlignment w:val="baseline"/>
        <w:rPr>
          <w:rFonts w:ascii="Segoe UI" w:hAnsi="Segoe UI" w:cs="Segoe UI"/>
          <w:sz w:val="18"/>
          <w:szCs w:val="18"/>
          <w:lang w:val="en-US"/>
        </w:rPr>
      </w:pPr>
      <w:r>
        <w:rPr>
          <w:rStyle w:val="normaltextrun"/>
          <w:rFonts w:ascii="Arial" w:hAnsi="Arial" w:cs="Arial"/>
          <w:b/>
          <w:bCs/>
          <w:color w:val="000000"/>
          <w:lang w:val="en-GB"/>
        </w:rPr>
        <w:t>---------</w:t>
      </w:r>
      <w:r w:rsidRPr="008B1C0E">
        <w:rPr>
          <w:rStyle w:val="eop"/>
          <w:rFonts w:ascii="Arial" w:hAnsi="Arial" w:cs="Arial"/>
          <w:color w:val="000000"/>
          <w:lang w:val="en-US"/>
        </w:rPr>
        <w:t> </w:t>
      </w:r>
    </w:p>
    <w:p w14:paraId="4EC92B08" w14:textId="77777777" w:rsidR="008B1C0E" w:rsidRPr="008B1C0E" w:rsidRDefault="008B1C0E" w:rsidP="008B1C0E">
      <w:pPr>
        <w:pStyle w:val="paragraph"/>
        <w:spacing w:before="0" w:beforeAutospacing="0" w:after="0" w:afterAutospacing="0"/>
        <w:ind w:firstLine="720"/>
        <w:jc w:val="both"/>
        <w:textAlignment w:val="baseline"/>
        <w:rPr>
          <w:rFonts w:ascii="Segoe UI" w:hAnsi="Segoe UI" w:cs="Segoe UI"/>
          <w:sz w:val="18"/>
          <w:szCs w:val="18"/>
          <w:lang w:val="en-US"/>
        </w:rPr>
      </w:pPr>
      <w:r w:rsidRPr="008B1C0E">
        <w:rPr>
          <w:rStyle w:val="eop"/>
          <w:rFonts w:ascii="Arial" w:hAnsi="Arial" w:cs="Arial"/>
          <w:color w:val="000000"/>
          <w:lang w:val="en-US"/>
        </w:rPr>
        <w:t> </w:t>
      </w:r>
    </w:p>
    <w:p w14:paraId="1684C00E" w14:textId="77777777" w:rsidR="008B1C0E" w:rsidRPr="008B1C0E" w:rsidRDefault="008B1C0E" w:rsidP="008B1C0E">
      <w:pPr>
        <w:pStyle w:val="paragraph"/>
        <w:spacing w:before="0" w:beforeAutospacing="0" w:after="0" w:afterAutospacing="0"/>
        <w:ind w:firstLine="720"/>
        <w:jc w:val="both"/>
        <w:textAlignment w:val="baseline"/>
        <w:rPr>
          <w:rFonts w:ascii="Segoe UI" w:hAnsi="Segoe UI" w:cs="Segoe UI"/>
          <w:sz w:val="18"/>
          <w:szCs w:val="18"/>
          <w:lang w:val="en-US"/>
        </w:rPr>
      </w:pPr>
      <w:r>
        <w:rPr>
          <w:rStyle w:val="normaltextrun"/>
          <w:rFonts w:ascii="Arial" w:hAnsi="Arial" w:cs="Arial"/>
          <w:color w:val="000000"/>
          <w:lang w:val="en-GB"/>
        </w:rPr>
        <w:t>In Athens, today, DD/MM/</w:t>
      </w:r>
      <w:proofErr w:type="gramStart"/>
      <w:r>
        <w:rPr>
          <w:rStyle w:val="normaltextrun"/>
          <w:rFonts w:ascii="Arial" w:hAnsi="Arial" w:cs="Arial"/>
          <w:color w:val="000000"/>
          <w:lang w:val="en-GB"/>
        </w:rPr>
        <w:t>YYYY,  the</w:t>
      </w:r>
      <w:proofErr w:type="gramEnd"/>
      <w:r>
        <w:rPr>
          <w:rStyle w:val="normaltextrun"/>
          <w:rFonts w:ascii="Arial" w:hAnsi="Arial" w:cs="Arial"/>
          <w:color w:val="000000"/>
          <w:lang w:val="en-GB"/>
        </w:rPr>
        <w:t xml:space="preserve"> following person (</w:t>
      </w:r>
      <w:r>
        <w:rPr>
          <w:rStyle w:val="normaltextrun"/>
          <w:rFonts w:ascii="Arial" w:hAnsi="Arial" w:cs="Arial"/>
          <w:i/>
          <w:iCs/>
          <w:color w:val="000000"/>
          <w:lang w:val="en-GB"/>
        </w:rPr>
        <w:t>provide name, surname, father’s name, mother’s name, profession, place and date of birth, home address, ID or passport particulars, –</w:t>
      </w:r>
      <w:proofErr w:type="gramStart"/>
      <w:r>
        <w:rPr>
          <w:rStyle w:val="normaltextrun"/>
          <w:rFonts w:ascii="Arial" w:hAnsi="Arial" w:cs="Arial"/>
          <w:i/>
          <w:iCs/>
          <w:color w:val="000000"/>
          <w:lang w:val="en-GB"/>
        </w:rPr>
        <w:t>including  ID</w:t>
      </w:r>
      <w:proofErr w:type="gramEnd"/>
      <w:r>
        <w:rPr>
          <w:rStyle w:val="normaltextrun"/>
          <w:rFonts w:ascii="Arial" w:hAnsi="Arial" w:cs="Arial"/>
          <w:i/>
          <w:iCs/>
          <w:color w:val="000000"/>
          <w:lang w:val="en-GB"/>
        </w:rPr>
        <w:t xml:space="preserve"> /passport number, date of issue and issuing authority – TIN </w:t>
      </w:r>
      <w:proofErr w:type="gramStart"/>
      <w:r>
        <w:rPr>
          <w:rStyle w:val="normaltextrun"/>
          <w:rFonts w:ascii="Arial" w:hAnsi="Arial" w:cs="Arial"/>
          <w:i/>
          <w:iCs/>
          <w:color w:val="000000"/>
          <w:lang w:val="en-GB"/>
        </w:rPr>
        <w:t>and  competent</w:t>
      </w:r>
      <w:proofErr w:type="gramEnd"/>
      <w:r>
        <w:rPr>
          <w:rStyle w:val="normaltextrun"/>
          <w:rFonts w:ascii="Arial" w:hAnsi="Arial" w:cs="Arial"/>
          <w:i/>
          <w:iCs/>
          <w:color w:val="000000"/>
          <w:lang w:val="en-GB"/>
        </w:rPr>
        <w:t xml:space="preserve"> Tax Office</w:t>
      </w:r>
      <w:r>
        <w:rPr>
          <w:rStyle w:val="normaltextrun"/>
          <w:rFonts w:ascii="Arial" w:hAnsi="Arial" w:cs="Arial"/>
          <w:color w:val="000000"/>
          <w:lang w:val="en-GB"/>
        </w:rPr>
        <w:t xml:space="preserve">): …………… ……………. ...................... ................. .................... .................... ................... .................... (hereinafter "the </w:t>
      </w:r>
      <w:proofErr w:type="gramStart"/>
      <w:r>
        <w:rPr>
          <w:rStyle w:val="normaltextrun"/>
          <w:rFonts w:ascii="Arial" w:hAnsi="Arial" w:cs="Arial"/>
          <w:color w:val="000000"/>
          <w:lang w:val="en-GB"/>
        </w:rPr>
        <w:t>Principal</w:t>
      </w:r>
      <w:proofErr w:type="gramEnd"/>
      <w:r>
        <w:rPr>
          <w:rStyle w:val="normaltextrun"/>
          <w:rFonts w:ascii="Arial" w:hAnsi="Arial" w:cs="Arial"/>
          <w:color w:val="000000"/>
          <w:lang w:val="en-GB"/>
        </w:rPr>
        <w:t xml:space="preserve">"), not exempted by Law, appeared before me, ............. Notary Public at my registered office (address:) ................. ……….. ....................... ...................... .................... </w:t>
      </w:r>
      <w:r w:rsidRPr="008B1C0E">
        <w:rPr>
          <w:rStyle w:val="scxw129613259"/>
          <w:rFonts w:ascii="Arial" w:hAnsi="Arial" w:cs="Arial"/>
          <w:color w:val="000000"/>
          <w:lang w:val="en-US"/>
        </w:rPr>
        <w:t> </w:t>
      </w:r>
      <w:r w:rsidRPr="008B1C0E">
        <w:rPr>
          <w:rFonts w:ascii="Arial" w:hAnsi="Arial" w:cs="Arial"/>
          <w:color w:val="000000"/>
          <w:lang w:val="en-US"/>
        </w:rPr>
        <w:br/>
      </w:r>
      <w:r>
        <w:rPr>
          <w:rStyle w:val="normaltextrun"/>
          <w:rFonts w:ascii="Arial" w:hAnsi="Arial" w:cs="Arial"/>
          <w:lang w:val="en-GB"/>
        </w:rPr>
        <w:t>and requested that this Power of Attorney ("</w:t>
      </w:r>
      <w:proofErr w:type="spellStart"/>
      <w:r>
        <w:rPr>
          <w:rStyle w:val="normaltextrun"/>
          <w:rFonts w:ascii="Arial" w:hAnsi="Arial" w:cs="Arial"/>
          <w:lang w:val="en-GB"/>
        </w:rPr>
        <w:t>PoA</w:t>
      </w:r>
      <w:proofErr w:type="spellEnd"/>
      <w:r>
        <w:rPr>
          <w:rStyle w:val="normaltextrun"/>
          <w:rFonts w:ascii="Arial" w:hAnsi="Arial" w:cs="Arial"/>
          <w:lang w:val="en-GB"/>
        </w:rPr>
        <w:t>") be drafted, and declared that he appoints as special proxy, representative and agent (</w:t>
      </w:r>
      <w:r>
        <w:rPr>
          <w:rStyle w:val="normaltextrun"/>
          <w:rFonts w:ascii="Arial" w:hAnsi="Arial" w:cs="Arial"/>
          <w:i/>
          <w:iCs/>
          <w:lang w:val="en-GB"/>
        </w:rPr>
        <w:t>provide</w:t>
      </w:r>
      <w:r>
        <w:rPr>
          <w:rStyle w:val="normaltextrun"/>
          <w:rFonts w:ascii="Arial" w:hAnsi="Arial" w:cs="Arial"/>
          <w:lang w:val="en-GB"/>
        </w:rPr>
        <w:t xml:space="preserve"> </w:t>
      </w:r>
      <w:r>
        <w:rPr>
          <w:rStyle w:val="normaltextrun"/>
          <w:rFonts w:ascii="Arial" w:hAnsi="Arial" w:cs="Arial"/>
          <w:i/>
          <w:iCs/>
          <w:lang w:val="en-GB"/>
        </w:rPr>
        <w:t>full details of the agent, as above</w:t>
      </w:r>
      <w:r>
        <w:rPr>
          <w:rStyle w:val="normaltextrun"/>
          <w:rFonts w:ascii="Arial" w:hAnsi="Arial" w:cs="Arial"/>
          <w:lang w:val="en-GB"/>
        </w:rPr>
        <w:t>:</w:t>
      </w:r>
      <w:r>
        <w:rPr>
          <w:rStyle w:val="normaltextrun"/>
          <w:rFonts w:ascii="Arial" w:hAnsi="Arial" w:cs="Arial"/>
          <w:i/>
          <w:iCs/>
          <w:lang w:val="en-GB"/>
        </w:rPr>
        <w:t>)</w:t>
      </w:r>
      <w:r>
        <w:rPr>
          <w:rStyle w:val="normaltextrun"/>
          <w:rFonts w:ascii="Arial" w:hAnsi="Arial" w:cs="Arial"/>
          <w:lang w:val="en-GB"/>
        </w:rPr>
        <w:t>..................................... ............................ .......................... ....................... ....................... ..................... ..................... ....................... ................. (hereinafter "the Proxy"</w:t>
      </w:r>
      <w:proofErr w:type="gramStart"/>
      <w:r>
        <w:rPr>
          <w:rStyle w:val="normaltextrun"/>
          <w:rFonts w:ascii="Arial" w:hAnsi="Arial" w:cs="Arial"/>
          <w:lang w:val="en-GB"/>
        </w:rPr>
        <w:t>)</w:t>
      </w:r>
      <w:r>
        <w:rPr>
          <w:rStyle w:val="normaltextrun"/>
          <w:rFonts w:ascii="Arial" w:hAnsi="Arial" w:cs="Arial"/>
          <w:color w:val="000000"/>
          <w:lang w:val="en-GB"/>
        </w:rPr>
        <w:t xml:space="preserve"> ,</w:t>
      </w:r>
      <w:proofErr w:type="gramEnd"/>
      <w:r>
        <w:rPr>
          <w:rStyle w:val="normaltextrun"/>
          <w:rFonts w:ascii="Arial" w:hAnsi="Arial" w:cs="Arial"/>
          <w:color w:val="000000"/>
          <w:lang w:val="en-GB"/>
        </w:rPr>
        <w:t xml:space="preserve"> to whom (the Proxy) he (the </w:t>
      </w:r>
      <w:proofErr w:type="gramStart"/>
      <w:r>
        <w:rPr>
          <w:rStyle w:val="normaltextrun"/>
          <w:rFonts w:ascii="Arial" w:hAnsi="Arial" w:cs="Arial"/>
          <w:color w:val="000000"/>
          <w:lang w:val="en-GB"/>
        </w:rPr>
        <w:t>Principal</w:t>
      </w:r>
      <w:proofErr w:type="gramEnd"/>
      <w:r>
        <w:rPr>
          <w:rStyle w:val="normaltextrun"/>
          <w:rFonts w:ascii="Arial" w:hAnsi="Arial" w:cs="Arial"/>
          <w:color w:val="000000"/>
          <w:lang w:val="en-GB"/>
        </w:rPr>
        <w:t>) provides the mandate to represent the Principal before NATIONAL BANK OF GREECE S.A. (hereinafter "the Bank"), in order:</w:t>
      </w:r>
      <w:r w:rsidRPr="008B1C0E">
        <w:rPr>
          <w:rStyle w:val="eop"/>
          <w:rFonts w:ascii="Arial" w:hAnsi="Arial" w:cs="Arial"/>
          <w:color w:val="000000"/>
          <w:lang w:val="en-US"/>
        </w:rPr>
        <w:t> </w:t>
      </w:r>
    </w:p>
    <w:p w14:paraId="7DC88D02" w14:textId="77777777" w:rsidR="008B1C0E" w:rsidRPr="008B1C0E" w:rsidRDefault="008B1C0E" w:rsidP="008B1C0E">
      <w:pPr>
        <w:pStyle w:val="paragraph"/>
        <w:numPr>
          <w:ilvl w:val="0"/>
          <w:numId w:val="1"/>
        </w:numPr>
        <w:spacing w:before="0" w:beforeAutospacing="0" w:after="0" w:afterAutospacing="0"/>
        <w:ind w:left="1080" w:firstLine="0"/>
        <w:jc w:val="both"/>
        <w:textAlignment w:val="baseline"/>
        <w:rPr>
          <w:rFonts w:ascii="Arial" w:hAnsi="Arial" w:cs="Arial"/>
          <w:lang w:val="en-US"/>
        </w:rPr>
      </w:pPr>
      <w:r>
        <w:rPr>
          <w:rStyle w:val="normaltextrun"/>
          <w:rFonts w:ascii="Arial" w:hAnsi="Arial" w:cs="Arial"/>
          <w:lang w:val="en-GB"/>
        </w:rPr>
        <w:t xml:space="preserve">to sign in lieu and on behalf of the </w:t>
      </w:r>
      <w:proofErr w:type="gramStart"/>
      <w:r>
        <w:rPr>
          <w:rStyle w:val="normaltextrun"/>
          <w:rFonts w:ascii="Arial" w:hAnsi="Arial" w:cs="Arial"/>
          <w:lang w:val="en-GB"/>
        </w:rPr>
        <w:t>Principal</w:t>
      </w:r>
      <w:proofErr w:type="gramEnd"/>
      <w:r>
        <w:rPr>
          <w:rStyle w:val="normaltextrun"/>
          <w:rFonts w:ascii="Arial" w:hAnsi="Arial" w:cs="Arial"/>
          <w:lang w:val="en-GB"/>
        </w:rPr>
        <w:t xml:space="preserve"> an agreement for the opening of an individual bank account (specify the type/form of the account, e.g. individual or joint, savings or time deposit, current or sight). </w:t>
      </w:r>
      <w:r>
        <w:rPr>
          <w:rStyle w:val="normaltextrun"/>
          <w:rFonts w:ascii="Arial" w:hAnsi="Arial" w:cs="Arial"/>
          <w:i/>
          <w:iCs/>
          <w:lang w:val="en-GB"/>
        </w:rPr>
        <w:t xml:space="preserve"> </w:t>
      </w:r>
      <w:r>
        <w:rPr>
          <w:rStyle w:val="normaltextrun"/>
          <w:rFonts w:ascii="Arial" w:hAnsi="Arial" w:cs="Arial"/>
          <w:i/>
          <w:iCs/>
          <w:u w:val="single"/>
          <w:lang w:val="en-GB"/>
        </w:rPr>
        <w:t>In the case of a joint account,</w:t>
      </w:r>
      <w:r>
        <w:rPr>
          <w:rStyle w:val="normaltextrun"/>
          <w:rFonts w:ascii="Arial" w:hAnsi="Arial" w:cs="Arial"/>
          <w:i/>
          <w:iCs/>
          <w:lang w:val="en-GB"/>
        </w:rPr>
        <w:t xml:space="preserve"> it is necessary to designate the person or persons who is/are co-beneficiary/</w:t>
      </w:r>
      <w:proofErr w:type="spellStart"/>
      <w:r>
        <w:rPr>
          <w:rStyle w:val="normaltextrun"/>
          <w:rFonts w:ascii="Arial" w:hAnsi="Arial" w:cs="Arial"/>
          <w:i/>
          <w:iCs/>
          <w:lang w:val="en-GB"/>
        </w:rPr>
        <w:t>ies</w:t>
      </w:r>
      <w:proofErr w:type="spellEnd"/>
      <w:r>
        <w:rPr>
          <w:rStyle w:val="normaltextrun"/>
          <w:rFonts w:ascii="Arial" w:hAnsi="Arial" w:cs="Arial"/>
          <w:i/>
          <w:iCs/>
          <w:lang w:val="en-GB"/>
        </w:rPr>
        <w:t xml:space="preserve"> and to expressly sign the terms of the agreement for the opening of a joint any-to-sign account, i.e. that: “The deposit is governed by the provisions of Law 5638/1932 on deposits in joint accounts, as supplemented and in force. Accordingly, each one of the beneficiaries is entitled to partial or total utilization of the deposit account without consent, approval or other concomitant act whatsoever on the part of any other co-beneficiary” ", and in particular the condition of Article 2.1 of Law 5638/1932 according to which: “In the event of death of any of the beneficiaries, the deposit and the account shall ipso jure pass to the surviving beneficiaries”.),</w:t>
      </w:r>
      <w:r>
        <w:rPr>
          <w:rStyle w:val="normaltextrun"/>
          <w:rFonts w:ascii="Arial" w:hAnsi="Arial" w:cs="Arial"/>
          <w:lang w:val="en-GB"/>
        </w:rPr>
        <w:t> </w:t>
      </w:r>
      <w:r w:rsidRPr="008B1C0E">
        <w:rPr>
          <w:rStyle w:val="eop"/>
          <w:rFonts w:ascii="Arial" w:hAnsi="Arial" w:cs="Arial"/>
          <w:lang w:val="en-US"/>
        </w:rPr>
        <w:t> </w:t>
      </w:r>
    </w:p>
    <w:p w14:paraId="11D68136" w14:textId="6EAB37EA" w:rsidR="008B1C0E" w:rsidRPr="008B1C0E" w:rsidRDefault="008B1C0E" w:rsidP="008B1C0E">
      <w:pPr>
        <w:pStyle w:val="paragraph"/>
        <w:numPr>
          <w:ilvl w:val="0"/>
          <w:numId w:val="1"/>
        </w:numPr>
        <w:spacing w:before="0" w:beforeAutospacing="0" w:after="0" w:afterAutospacing="0"/>
        <w:ind w:left="1080" w:firstLine="0"/>
        <w:jc w:val="both"/>
        <w:textAlignment w:val="baseline"/>
        <w:rPr>
          <w:rFonts w:ascii="Arial" w:hAnsi="Arial" w:cs="Arial"/>
          <w:lang w:val="en-US"/>
        </w:rPr>
      </w:pPr>
      <w:r>
        <w:rPr>
          <w:rStyle w:val="normaltextrun"/>
          <w:rFonts w:ascii="Arial" w:hAnsi="Arial" w:cs="Arial"/>
          <w:lang w:val="en-GB"/>
        </w:rPr>
        <w:t>to submit in lieu and on his behalf the necessary official documentation verifying his identity and financial/transaction profile</w:t>
      </w:r>
      <w:r w:rsidR="00DB3AA7">
        <w:rPr>
          <w:rStyle w:val="normaltextrun"/>
          <w:rFonts w:ascii="Arial" w:hAnsi="Arial" w:cs="Arial"/>
          <w:lang w:val="en-GB"/>
        </w:rPr>
        <w:t xml:space="preserve">, </w:t>
      </w:r>
      <w:r w:rsidR="00DB3AA7" w:rsidRPr="00DB3AA7">
        <w:rPr>
          <w:rStyle w:val="normaltextrun"/>
          <w:rFonts w:ascii="Arial" w:hAnsi="Arial" w:cs="Arial"/>
          <w:lang w:val="en-GB"/>
        </w:rPr>
        <w:t>as well as signing in lieu and on his behalf the required documents for the formation of his financial/transactional profile</w:t>
      </w:r>
      <w:r w:rsidR="00DB3AA7">
        <w:rPr>
          <w:rStyle w:val="normaltextrun"/>
          <w:rFonts w:ascii="Arial" w:hAnsi="Arial" w:cs="Arial"/>
          <w:lang w:val="en-GB"/>
        </w:rPr>
        <w:t>.</w:t>
      </w:r>
      <w:r w:rsidRPr="008B1C0E">
        <w:rPr>
          <w:rStyle w:val="eop"/>
          <w:rFonts w:ascii="Arial" w:hAnsi="Arial" w:cs="Arial"/>
          <w:lang w:val="en-US"/>
        </w:rPr>
        <w:t> </w:t>
      </w:r>
    </w:p>
    <w:p w14:paraId="6D27B547" w14:textId="6E321DF4" w:rsidR="008B1C0E" w:rsidRDefault="008B1C0E" w:rsidP="008B1C0E">
      <w:pPr>
        <w:pStyle w:val="paragraph"/>
        <w:numPr>
          <w:ilvl w:val="0"/>
          <w:numId w:val="1"/>
        </w:numPr>
        <w:spacing w:before="0" w:beforeAutospacing="0" w:after="0" w:afterAutospacing="0"/>
        <w:ind w:left="1080" w:firstLine="0"/>
        <w:jc w:val="both"/>
        <w:textAlignment w:val="baseline"/>
        <w:rPr>
          <w:rFonts w:ascii="Arial" w:hAnsi="Arial" w:cs="Arial"/>
        </w:rPr>
      </w:pPr>
      <w:r>
        <w:rPr>
          <w:rStyle w:val="normaltextrun"/>
          <w:rFonts w:ascii="Arial" w:hAnsi="Arial" w:cs="Arial"/>
          <w:lang w:val="en-GB"/>
        </w:rPr>
        <w:t xml:space="preserve">to manage any account held with the Bank in the name of the </w:t>
      </w:r>
      <w:proofErr w:type="gramStart"/>
      <w:r>
        <w:rPr>
          <w:rStyle w:val="normaltextrun"/>
          <w:rFonts w:ascii="Arial" w:hAnsi="Arial" w:cs="Arial"/>
          <w:lang w:val="en-GB"/>
        </w:rPr>
        <w:t>Principal</w:t>
      </w:r>
      <w:proofErr w:type="gramEnd"/>
      <w:r>
        <w:rPr>
          <w:rStyle w:val="normaltextrun"/>
          <w:rFonts w:ascii="Arial" w:hAnsi="Arial" w:cs="Arial"/>
          <w:lang w:val="en-GB"/>
        </w:rPr>
        <w:t xml:space="preserve">, whether individual or joint, and </w:t>
      </w:r>
      <w:proofErr w:type="gramStart"/>
      <w:r>
        <w:rPr>
          <w:rStyle w:val="normaltextrun"/>
          <w:rFonts w:ascii="Arial" w:hAnsi="Arial" w:cs="Arial"/>
          <w:lang w:val="en-GB"/>
        </w:rPr>
        <w:t>in particular accounts</w:t>
      </w:r>
      <w:proofErr w:type="gramEnd"/>
      <w:r>
        <w:rPr>
          <w:rStyle w:val="normaltextrun"/>
          <w:rFonts w:ascii="Arial" w:hAnsi="Arial" w:cs="Arial"/>
          <w:lang w:val="en-GB"/>
        </w:rPr>
        <w:t xml:space="preserve"> No. ................................................. </w:t>
      </w:r>
      <w:r>
        <w:rPr>
          <w:rStyle w:val="normaltextrun"/>
          <w:rFonts w:ascii="Arial" w:hAnsi="Arial" w:cs="Arial"/>
          <w:i/>
          <w:iCs/>
          <w:color w:val="000000"/>
          <w:lang w:val="en-GB"/>
        </w:rPr>
        <w:t>(</w:t>
      </w:r>
      <w:proofErr w:type="gramStart"/>
      <w:r>
        <w:rPr>
          <w:rStyle w:val="normaltextrun"/>
          <w:rFonts w:ascii="Arial" w:hAnsi="Arial" w:cs="Arial"/>
          <w:i/>
          <w:iCs/>
          <w:color w:val="000000"/>
          <w:lang w:val="en-GB"/>
        </w:rPr>
        <w:t>if</w:t>
      </w:r>
      <w:proofErr w:type="gramEnd"/>
      <w:r>
        <w:rPr>
          <w:rStyle w:val="normaltextrun"/>
          <w:rFonts w:ascii="Arial" w:hAnsi="Arial" w:cs="Arial"/>
          <w:i/>
          <w:iCs/>
          <w:color w:val="000000"/>
          <w:lang w:val="en-GB"/>
        </w:rPr>
        <w:t xml:space="preserve"> only individual accounts are held with the Bank, it is not necessary to indicate the number of any of them. </w:t>
      </w:r>
      <w:r>
        <w:rPr>
          <w:rStyle w:val="normaltextrun"/>
          <w:rFonts w:ascii="Arial" w:hAnsi="Arial" w:cs="Arial"/>
          <w:i/>
          <w:iCs/>
          <w:lang w:val="en-GB"/>
        </w:rPr>
        <w:t>If a joint account is held with the Bank with the Principal as co-beneficiary, the a</w:t>
      </w:r>
      <w:r w:rsidRPr="008B1C0E">
        <w:rPr>
          <w:rStyle w:val="normaltextrun"/>
          <w:rFonts w:ascii="Arial" w:hAnsi="Arial" w:cs="Arial"/>
          <w:i/>
          <w:iCs/>
          <w:lang w:val="en-GB"/>
        </w:rPr>
        <w:t>ccount number must be stated</w:t>
      </w:r>
      <w:r>
        <w:rPr>
          <w:rStyle w:val="normaltextrun"/>
          <w:rFonts w:ascii="Arial" w:hAnsi="Arial" w:cs="Arial"/>
          <w:i/>
          <w:iCs/>
          <w:lang w:val="en-GB"/>
        </w:rPr>
        <w:t xml:space="preserve">), </w:t>
      </w:r>
      <w:r w:rsidRPr="008B1C0E">
        <w:rPr>
          <w:rStyle w:val="normaltextrun"/>
          <w:rFonts w:ascii="Arial" w:hAnsi="Arial" w:cs="Arial"/>
          <w:lang w:val="en-GB"/>
        </w:rPr>
        <w:t>and specifically to withdraw and deposit</w:t>
      </w:r>
      <w:r>
        <w:rPr>
          <w:rStyle w:val="normaltextrun"/>
          <w:rFonts w:ascii="Arial" w:hAnsi="Arial" w:cs="Arial"/>
          <w:lang w:val="en-GB"/>
        </w:rPr>
        <w:t xml:space="preserve"> amounts to and from the said accounts, regardless of the amount and without time limit, signing such documents as may be required. to withdraw money, send remittances, collect any amount or remittance from any bank either foreign or domestic in any currency, order remittances in any currency and transfer in any way funds from the above accounts to </w:t>
      </w:r>
      <w:r>
        <w:rPr>
          <w:rStyle w:val="normaltextrun"/>
          <w:rFonts w:ascii="Arial" w:hAnsi="Arial" w:cs="Arial"/>
          <w:lang w:val="en-GB"/>
        </w:rPr>
        <w:lastRenderedPageBreak/>
        <w:t xml:space="preserve">accounts of the </w:t>
      </w:r>
      <w:proofErr w:type="gramStart"/>
      <w:r>
        <w:rPr>
          <w:rStyle w:val="normaltextrun"/>
          <w:rFonts w:ascii="Arial" w:hAnsi="Arial" w:cs="Arial"/>
          <w:lang w:val="en-GB"/>
        </w:rPr>
        <w:t>Principal</w:t>
      </w:r>
      <w:proofErr w:type="gramEnd"/>
      <w:r>
        <w:rPr>
          <w:rStyle w:val="normaltextrun"/>
          <w:rFonts w:ascii="Arial" w:hAnsi="Arial" w:cs="Arial"/>
          <w:lang w:val="en-GB"/>
        </w:rPr>
        <w:t xml:space="preserve"> or third parties, in any bank in Greece or abroad. to deposit in the name of the </w:t>
      </w:r>
      <w:proofErr w:type="gramStart"/>
      <w:r>
        <w:rPr>
          <w:rStyle w:val="normaltextrun"/>
          <w:rFonts w:ascii="Arial" w:hAnsi="Arial" w:cs="Arial"/>
          <w:lang w:val="en-GB"/>
        </w:rPr>
        <w:t>Principal</w:t>
      </w:r>
      <w:proofErr w:type="gramEnd"/>
      <w:r>
        <w:rPr>
          <w:rStyle w:val="normaltextrun"/>
          <w:rFonts w:ascii="Arial" w:hAnsi="Arial" w:cs="Arial"/>
          <w:lang w:val="en-GB"/>
        </w:rPr>
        <w:t xml:space="preserve"> in any blocked or non-blocked account, money, foreign or domestic remittances in foreign currency, gold or British Pounds (GBP) or Euro or by cheques or Bank orders. Specifically, </w:t>
      </w:r>
      <w:proofErr w:type="gramStart"/>
      <w:r>
        <w:rPr>
          <w:rStyle w:val="normaltextrun"/>
          <w:rFonts w:ascii="Arial" w:hAnsi="Arial" w:cs="Arial"/>
          <w:lang w:val="en-GB"/>
        </w:rPr>
        <w:t>with regard to</w:t>
      </w:r>
      <w:proofErr w:type="gramEnd"/>
      <w:r>
        <w:rPr>
          <w:rStyle w:val="normaltextrun"/>
          <w:rFonts w:ascii="Arial" w:hAnsi="Arial" w:cs="Arial"/>
          <w:lang w:val="en-GB"/>
        </w:rPr>
        <w:t xml:space="preserve"> time deposits of the </w:t>
      </w:r>
      <w:proofErr w:type="gramStart"/>
      <w:r>
        <w:rPr>
          <w:rStyle w:val="normaltextrun"/>
          <w:rFonts w:ascii="Arial" w:hAnsi="Arial" w:cs="Arial"/>
          <w:lang w:val="en-GB"/>
        </w:rPr>
        <w:t>Principal</w:t>
      </w:r>
      <w:proofErr w:type="gramEnd"/>
      <w:r>
        <w:rPr>
          <w:rStyle w:val="normaltextrun"/>
          <w:rFonts w:ascii="Arial" w:hAnsi="Arial" w:cs="Arial"/>
          <w:lang w:val="en-GB"/>
        </w:rPr>
        <w:t xml:space="preserve"> held with the Bank, to submit instructions for their early repayment, to manage the funds of the time deposits, request their refund to the respective servicing accounts, their transfer or relay to another account, their withdrawal and their collection in general. In general, to take every action as is necessary to fulfil the mandate of management and in general the transactions carried out via the above accounts and to sign any relevant receipt, warrant or document.  To close the </w:t>
      </w:r>
      <w:proofErr w:type="gramStart"/>
      <w:r>
        <w:rPr>
          <w:rStyle w:val="normaltextrun"/>
          <w:rFonts w:ascii="Arial" w:hAnsi="Arial" w:cs="Arial"/>
          <w:lang w:val="en-GB"/>
        </w:rPr>
        <w:t>Principal's</w:t>
      </w:r>
      <w:proofErr w:type="gramEnd"/>
      <w:r>
        <w:rPr>
          <w:rStyle w:val="normaltextrun"/>
          <w:rFonts w:ascii="Arial" w:hAnsi="Arial" w:cs="Arial"/>
          <w:lang w:val="en-GB"/>
        </w:rPr>
        <w:t xml:space="preserve"> accounts.</w:t>
      </w:r>
      <w:r>
        <w:rPr>
          <w:rStyle w:val="eop"/>
          <w:rFonts w:ascii="Arial" w:hAnsi="Arial" w:cs="Arial"/>
        </w:rPr>
        <w:t> </w:t>
      </w:r>
    </w:p>
    <w:p w14:paraId="27625BA2" w14:textId="77777777" w:rsidR="008B1C0E" w:rsidRPr="008B1C0E" w:rsidRDefault="008B1C0E" w:rsidP="008B1C0E">
      <w:pPr>
        <w:pStyle w:val="paragraph"/>
        <w:numPr>
          <w:ilvl w:val="0"/>
          <w:numId w:val="1"/>
        </w:numPr>
        <w:spacing w:before="0" w:beforeAutospacing="0" w:after="0" w:afterAutospacing="0"/>
        <w:ind w:left="1080" w:firstLine="0"/>
        <w:jc w:val="both"/>
        <w:textAlignment w:val="baseline"/>
        <w:rPr>
          <w:rFonts w:ascii="Arial" w:hAnsi="Arial" w:cs="Arial"/>
          <w:lang w:val="en-US"/>
        </w:rPr>
      </w:pPr>
      <w:r>
        <w:rPr>
          <w:rStyle w:val="normaltextrun"/>
          <w:rFonts w:ascii="Arial" w:hAnsi="Arial" w:cs="Arial"/>
          <w:lang w:val="en-GB"/>
        </w:rPr>
        <w:t xml:space="preserve">To request information on the balance of any account held by the Principal with the Bank, whether individual or public, existing or new and to be opened, and to request and receive information of all kinds </w:t>
      </w:r>
      <w:proofErr w:type="gramStart"/>
      <w:r>
        <w:rPr>
          <w:rStyle w:val="normaltextrun"/>
          <w:rFonts w:ascii="Arial" w:hAnsi="Arial" w:cs="Arial"/>
          <w:lang w:val="en-GB"/>
        </w:rPr>
        <w:t>and  documents</w:t>
      </w:r>
      <w:proofErr w:type="gramEnd"/>
      <w:r>
        <w:rPr>
          <w:rStyle w:val="normaltextrun"/>
          <w:rFonts w:ascii="Arial" w:hAnsi="Arial" w:cs="Arial"/>
          <w:lang w:val="en-GB"/>
        </w:rPr>
        <w:t xml:space="preserve"> for this purpose, e.g., balance statements and statements of all kinds of accounts of the </w:t>
      </w:r>
      <w:proofErr w:type="gramStart"/>
      <w:r>
        <w:rPr>
          <w:rStyle w:val="normaltextrun"/>
          <w:rFonts w:ascii="Arial" w:hAnsi="Arial" w:cs="Arial"/>
          <w:lang w:val="en-GB"/>
        </w:rPr>
        <w:t>Principal,  signing</w:t>
      </w:r>
      <w:proofErr w:type="gramEnd"/>
      <w:r>
        <w:rPr>
          <w:rStyle w:val="normaltextrun"/>
          <w:rFonts w:ascii="Arial" w:hAnsi="Arial" w:cs="Arial"/>
          <w:lang w:val="en-GB"/>
        </w:rPr>
        <w:t xml:space="preserve"> any necessary document, application or statement.</w:t>
      </w:r>
      <w:r w:rsidRPr="008B1C0E">
        <w:rPr>
          <w:rStyle w:val="eop"/>
          <w:rFonts w:ascii="Arial" w:hAnsi="Arial" w:cs="Arial"/>
          <w:lang w:val="en-US"/>
        </w:rPr>
        <w:t> </w:t>
      </w:r>
    </w:p>
    <w:p w14:paraId="03620CA1" w14:textId="77777777" w:rsidR="008B1C0E" w:rsidRPr="008B1C0E" w:rsidRDefault="008B1C0E" w:rsidP="008B1C0E">
      <w:pPr>
        <w:pStyle w:val="paragraph"/>
        <w:numPr>
          <w:ilvl w:val="0"/>
          <w:numId w:val="2"/>
        </w:numPr>
        <w:spacing w:before="0" w:beforeAutospacing="0" w:after="0" w:afterAutospacing="0"/>
        <w:ind w:left="1080" w:firstLine="0"/>
        <w:jc w:val="both"/>
        <w:textAlignment w:val="baseline"/>
        <w:rPr>
          <w:rFonts w:ascii="Arial" w:hAnsi="Arial" w:cs="Arial"/>
          <w:lang w:val="en-US"/>
        </w:rPr>
      </w:pPr>
      <w:r>
        <w:rPr>
          <w:rStyle w:val="normaltextrun"/>
          <w:rFonts w:ascii="Arial" w:hAnsi="Arial" w:cs="Arial"/>
          <w:color w:val="000000"/>
          <w:lang w:val="en-GB"/>
        </w:rPr>
        <w:t xml:space="preserve">to sign in lieu and on behalf of the </w:t>
      </w:r>
      <w:proofErr w:type="gramStart"/>
      <w:r>
        <w:rPr>
          <w:rStyle w:val="normaltextrun"/>
          <w:rFonts w:ascii="Arial" w:hAnsi="Arial" w:cs="Arial"/>
          <w:color w:val="000000"/>
          <w:lang w:val="en-GB"/>
        </w:rPr>
        <w:t>Principal</w:t>
      </w:r>
      <w:proofErr w:type="gramEnd"/>
      <w:r>
        <w:rPr>
          <w:rStyle w:val="normaltextrun"/>
          <w:rFonts w:ascii="Arial" w:hAnsi="Arial" w:cs="Arial"/>
          <w:color w:val="000000"/>
          <w:lang w:val="en-GB"/>
        </w:rPr>
        <w:t xml:space="preserve"> the contractual documents required for granting the </w:t>
      </w:r>
      <w:proofErr w:type="gramStart"/>
      <w:r>
        <w:rPr>
          <w:rStyle w:val="normaltextrun"/>
          <w:rFonts w:ascii="Arial" w:hAnsi="Arial" w:cs="Arial"/>
          <w:color w:val="000000"/>
          <w:lang w:val="en-GB"/>
        </w:rPr>
        <w:t>Principal’s</w:t>
      </w:r>
      <w:proofErr w:type="gramEnd"/>
      <w:r>
        <w:rPr>
          <w:rStyle w:val="normaltextrun"/>
          <w:rFonts w:ascii="Arial" w:hAnsi="Arial" w:cs="Arial"/>
          <w:color w:val="000000"/>
          <w:lang w:val="en-GB"/>
        </w:rPr>
        <w:t xml:space="preserve"> access to the internet banking service and to receive a user ID, as well as to register the number ............................  of the </w:t>
      </w:r>
      <w:proofErr w:type="gramStart"/>
      <w:r>
        <w:rPr>
          <w:rStyle w:val="normaltextrun"/>
          <w:rFonts w:ascii="Arial" w:hAnsi="Arial" w:cs="Arial"/>
          <w:color w:val="000000"/>
          <w:lang w:val="en-GB"/>
        </w:rPr>
        <w:t>Principal's</w:t>
      </w:r>
      <w:proofErr w:type="gramEnd"/>
      <w:r>
        <w:rPr>
          <w:rStyle w:val="normaltextrun"/>
          <w:rFonts w:ascii="Arial" w:hAnsi="Arial" w:cs="Arial"/>
          <w:color w:val="000000"/>
          <w:lang w:val="en-GB"/>
        </w:rPr>
        <w:t xml:space="preserve"> mobile phone, on which the One-Time Password (OTP) service will be activated</w:t>
      </w:r>
      <w:r w:rsidRPr="008B1C0E">
        <w:rPr>
          <w:rStyle w:val="eop"/>
          <w:rFonts w:ascii="Arial" w:hAnsi="Arial" w:cs="Arial"/>
          <w:color w:val="000000"/>
          <w:lang w:val="en-US"/>
        </w:rPr>
        <w:t> </w:t>
      </w:r>
    </w:p>
    <w:p w14:paraId="638B277F" w14:textId="77777777" w:rsidR="008B1C0E" w:rsidRDefault="008B1C0E" w:rsidP="008B1C0E">
      <w:pPr>
        <w:pStyle w:val="paragraph"/>
        <w:numPr>
          <w:ilvl w:val="0"/>
          <w:numId w:val="2"/>
        </w:numPr>
        <w:spacing w:before="0" w:beforeAutospacing="0" w:after="0" w:afterAutospacing="0"/>
        <w:ind w:left="1080" w:firstLine="0"/>
        <w:jc w:val="both"/>
        <w:textAlignment w:val="baseline"/>
        <w:rPr>
          <w:rFonts w:ascii="Arial" w:hAnsi="Arial" w:cs="Arial"/>
        </w:rPr>
      </w:pPr>
      <w:r>
        <w:rPr>
          <w:rStyle w:val="normaltextrun"/>
          <w:rFonts w:ascii="Arial" w:hAnsi="Arial" w:cs="Arial"/>
          <w:lang w:val="en-GB"/>
        </w:rPr>
        <w:t>to sign in lieu and on behalf of the Principal the required contractual documents for the issuance of a debit card, linked to bank account No. ...................of the Principal and receive the relevant document/ enclosed material, in order to deliver it to the Principal, so that the latter can activate it (</w:t>
      </w:r>
      <w:r>
        <w:rPr>
          <w:rStyle w:val="normaltextrun"/>
          <w:rFonts w:ascii="Arial" w:hAnsi="Arial" w:cs="Arial"/>
          <w:i/>
          <w:iCs/>
          <w:lang w:val="en-GB"/>
        </w:rPr>
        <w:t>The mandate to collect the card may not be accepted, in which case the card is sent by post directly from the Bank to the address of the Principal-Customer, if the specific Branch is not authorized to carry out automatic issuance and delivery of the card.</w:t>
      </w:r>
      <w:r>
        <w:rPr>
          <w:rStyle w:val="normaltextrun"/>
          <w:rFonts w:ascii="Arial" w:hAnsi="Arial" w:cs="Arial"/>
          <w:lang w:val="en-GB"/>
        </w:rPr>
        <w:t> </w:t>
      </w:r>
      <w:r>
        <w:rPr>
          <w:rStyle w:val="normaltextrun"/>
          <w:rFonts w:ascii="Arial" w:hAnsi="Arial" w:cs="Arial"/>
          <w:i/>
          <w:iCs/>
          <w:lang w:val="en-GB"/>
        </w:rPr>
        <w:t xml:space="preserve"> The same applies id the </w:t>
      </w:r>
      <w:proofErr w:type="gramStart"/>
      <w:r>
        <w:rPr>
          <w:rStyle w:val="normaltextrun"/>
          <w:rFonts w:ascii="Arial" w:hAnsi="Arial" w:cs="Arial"/>
          <w:i/>
          <w:iCs/>
          <w:lang w:val="en-GB"/>
        </w:rPr>
        <w:t>Principal</w:t>
      </w:r>
      <w:proofErr w:type="gramEnd"/>
      <w:r>
        <w:rPr>
          <w:rStyle w:val="normaltextrun"/>
          <w:rFonts w:ascii="Arial" w:hAnsi="Arial" w:cs="Arial"/>
          <w:i/>
          <w:iCs/>
          <w:lang w:val="en-GB"/>
        </w:rPr>
        <w:t xml:space="preserve"> resides abroad).</w:t>
      </w:r>
      <w:r>
        <w:rPr>
          <w:rStyle w:val="eop"/>
          <w:rFonts w:ascii="Arial" w:hAnsi="Arial" w:cs="Arial"/>
        </w:rPr>
        <w:t> </w:t>
      </w:r>
    </w:p>
    <w:p w14:paraId="6C771704" w14:textId="77777777" w:rsidR="008B1C0E" w:rsidRPr="008B1C0E" w:rsidRDefault="008B1C0E" w:rsidP="008B1C0E">
      <w:pPr>
        <w:pStyle w:val="paragraph"/>
        <w:numPr>
          <w:ilvl w:val="0"/>
          <w:numId w:val="2"/>
        </w:numPr>
        <w:spacing w:before="0" w:beforeAutospacing="0" w:after="0" w:afterAutospacing="0"/>
        <w:ind w:left="1080" w:firstLine="0"/>
        <w:jc w:val="both"/>
        <w:textAlignment w:val="baseline"/>
        <w:rPr>
          <w:rFonts w:ascii="Arial" w:hAnsi="Arial" w:cs="Arial"/>
          <w:lang w:val="en-US"/>
        </w:rPr>
      </w:pPr>
      <w:r>
        <w:rPr>
          <w:rStyle w:val="normaltextrun"/>
          <w:rFonts w:ascii="Arial" w:hAnsi="Arial" w:cs="Arial"/>
          <w:lang w:val="en-GB"/>
        </w:rPr>
        <w:t xml:space="preserve">to sign in lieu and on behalf of the Principal in order to </w:t>
      </w:r>
      <w:proofErr w:type="spellStart"/>
      <w:r>
        <w:rPr>
          <w:rStyle w:val="normaltextrun"/>
          <w:rFonts w:ascii="Arial" w:hAnsi="Arial" w:cs="Arial"/>
          <w:lang w:val="en-GB"/>
        </w:rPr>
        <w:t>i</w:t>
      </w:r>
      <w:proofErr w:type="spellEnd"/>
      <w:r>
        <w:rPr>
          <w:rStyle w:val="normaltextrun"/>
          <w:rFonts w:ascii="Arial" w:hAnsi="Arial" w:cs="Arial"/>
          <w:lang w:val="en-GB"/>
        </w:rPr>
        <w:t xml:space="preserve">) receive the relevant pre-contractual information document (Standard European Consumer Credit Information), ii) apply for a credit card with a credit limit  of </w:t>
      </w:r>
      <w:proofErr w:type="spellStart"/>
      <w:r>
        <w:rPr>
          <w:rStyle w:val="normaltextrun"/>
          <w:rFonts w:ascii="Arial" w:hAnsi="Arial" w:cs="Arial"/>
          <w:lang w:val="en-GB"/>
        </w:rPr>
        <w:t>xxxxxxx</w:t>
      </w:r>
      <w:proofErr w:type="spellEnd"/>
      <w:r>
        <w:rPr>
          <w:rStyle w:val="normaltextrun"/>
          <w:rFonts w:ascii="Arial" w:hAnsi="Arial" w:cs="Arial"/>
          <w:lang w:val="en-GB"/>
        </w:rPr>
        <w:t xml:space="preserve">, iii) submit all the supporting documents required for the evaluation of the application,  iv) to be informed by the Bank regarding the Financial </w:t>
      </w:r>
      <w:proofErr w:type="spellStart"/>
      <w:r>
        <w:rPr>
          <w:rStyle w:val="normaltextrun"/>
          <w:rFonts w:ascii="Arial" w:hAnsi="Arial" w:cs="Arial"/>
          <w:lang w:val="en-GB"/>
        </w:rPr>
        <w:t>Behavior</w:t>
      </w:r>
      <w:proofErr w:type="spellEnd"/>
      <w:r>
        <w:rPr>
          <w:rStyle w:val="normaltextrun"/>
          <w:rFonts w:ascii="Arial" w:hAnsi="Arial" w:cs="Arial"/>
          <w:lang w:val="en-GB"/>
        </w:rPr>
        <w:t xml:space="preserve"> Data Files of TIRESIAS S.A. and the relevant processing that the Bank may carry out in the context of the preparation, operation and monitoring of the relevant agreements with the Principal, and v) to sign all relevant contractual documents (application, terms of use, additional act).</w:t>
      </w:r>
      <w:r w:rsidRPr="008B1C0E">
        <w:rPr>
          <w:rStyle w:val="eop"/>
          <w:rFonts w:ascii="Arial" w:hAnsi="Arial" w:cs="Arial"/>
          <w:lang w:val="en-US"/>
        </w:rPr>
        <w:t> </w:t>
      </w:r>
    </w:p>
    <w:p w14:paraId="2FBAD32A" w14:textId="77777777" w:rsidR="008B1C0E" w:rsidRPr="008B1C0E" w:rsidRDefault="008B1C0E" w:rsidP="008B1C0E">
      <w:pPr>
        <w:pStyle w:val="paragraph"/>
        <w:spacing w:before="0" w:beforeAutospacing="0" w:after="0" w:afterAutospacing="0"/>
        <w:ind w:left="135" w:right="-90" w:hanging="60"/>
        <w:jc w:val="both"/>
        <w:textAlignment w:val="baseline"/>
        <w:rPr>
          <w:rFonts w:ascii="Segoe UI" w:hAnsi="Segoe UI" w:cs="Segoe UI"/>
          <w:sz w:val="18"/>
          <w:szCs w:val="18"/>
          <w:lang w:val="en-US"/>
        </w:rPr>
      </w:pPr>
      <w:r w:rsidRPr="008B1C0E">
        <w:rPr>
          <w:rStyle w:val="eop"/>
          <w:rFonts w:ascii="Arial" w:hAnsi="Arial" w:cs="Arial"/>
          <w:color w:val="CC0000"/>
          <w:lang w:val="en-US"/>
        </w:rPr>
        <w:t> </w:t>
      </w:r>
    </w:p>
    <w:p w14:paraId="2D43BC83" w14:textId="77777777" w:rsidR="008B1C0E" w:rsidRPr="008B1C0E" w:rsidRDefault="008B1C0E" w:rsidP="008B1C0E">
      <w:pPr>
        <w:pStyle w:val="paragraph"/>
        <w:spacing w:before="0" w:beforeAutospacing="0" w:after="0" w:afterAutospacing="0"/>
        <w:ind w:left="-150" w:firstLine="720"/>
        <w:jc w:val="both"/>
        <w:textAlignment w:val="baseline"/>
        <w:rPr>
          <w:rFonts w:ascii="Segoe UI" w:hAnsi="Segoe UI" w:cs="Segoe UI"/>
          <w:sz w:val="18"/>
          <w:szCs w:val="18"/>
          <w:lang w:val="en-US"/>
        </w:rPr>
      </w:pPr>
      <w:r>
        <w:rPr>
          <w:rStyle w:val="normaltextrun"/>
          <w:rFonts w:ascii="Arial" w:hAnsi="Arial" w:cs="Arial"/>
          <w:color w:val="000000"/>
          <w:lang w:val="en-GB"/>
        </w:rPr>
        <w:t xml:space="preserve"> In general, to go ahead with any action within the framework of the above special mandates that is legal and necessary to execute said orders, even if it is not explicitly mentioned in this </w:t>
      </w:r>
      <w:proofErr w:type="spellStart"/>
      <w:r>
        <w:rPr>
          <w:rStyle w:val="normaltextrun"/>
          <w:rFonts w:ascii="Arial" w:hAnsi="Arial" w:cs="Arial"/>
          <w:color w:val="000000"/>
          <w:lang w:val="en-GB"/>
        </w:rPr>
        <w:t>PoA</w:t>
      </w:r>
      <w:proofErr w:type="spellEnd"/>
      <w:r>
        <w:rPr>
          <w:rStyle w:val="normaltextrun"/>
          <w:rFonts w:ascii="Arial" w:hAnsi="Arial" w:cs="Arial"/>
          <w:color w:val="000000"/>
          <w:lang w:val="en-GB"/>
        </w:rPr>
        <w:t>.  </w:t>
      </w:r>
      <w:r w:rsidRPr="008B1C0E">
        <w:rPr>
          <w:rStyle w:val="eop"/>
          <w:rFonts w:ascii="Arial" w:hAnsi="Arial" w:cs="Arial"/>
          <w:color w:val="000000"/>
          <w:lang w:val="en-US"/>
        </w:rPr>
        <w:t> </w:t>
      </w:r>
    </w:p>
    <w:p w14:paraId="1AA3C7A8" w14:textId="77777777" w:rsidR="008B1C0E" w:rsidRPr="008B1C0E" w:rsidRDefault="008B1C0E" w:rsidP="008B1C0E">
      <w:pPr>
        <w:pStyle w:val="paragraph"/>
        <w:spacing w:before="0" w:beforeAutospacing="0" w:after="0" w:afterAutospacing="0"/>
        <w:ind w:left="-150" w:firstLine="720"/>
        <w:jc w:val="both"/>
        <w:textAlignment w:val="baseline"/>
        <w:rPr>
          <w:rFonts w:ascii="Segoe UI" w:hAnsi="Segoe UI" w:cs="Segoe UI"/>
          <w:sz w:val="18"/>
          <w:szCs w:val="18"/>
          <w:lang w:val="en-US"/>
        </w:rPr>
      </w:pPr>
      <w:r>
        <w:rPr>
          <w:rStyle w:val="normaltextrun"/>
          <w:rFonts w:ascii="Arial" w:hAnsi="Arial" w:cs="Arial"/>
          <w:color w:val="000000"/>
          <w:lang w:val="en-GB"/>
        </w:rPr>
        <w:t>To approve and recognize as of today all acts of his Proxy related to the aforesaid mandates, which he has signed or will sign, as legal, valid, effective and final and as if they were signed by himself.</w:t>
      </w:r>
      <w:r w:rsidRPr="008B1C0E">
        <w:rPr>
          <w:rStyle w:val="eop"/>
          <w:rFonts w:ascii="Arial" w:hAnsi="Arial" w:cs="Arial"/>
          <w:color w:val="000000"/>
          <w:lang w:val="en-US"/>
        </w:rPr>
        <w:t> </w:t>
      </w:r>
    </w:p>
    <w:p w14:paraId="182F383F" w14:textId="77777777" w:rsidR="008B1C0E" w:rsidRPr="008B1C0E" w:rsidRDefault="008B1C0E" w:rsidP="008B1C0E">
      <w:pPr>
        <w:pStyle w:val="paragraph"/>
        <w:spacing w:before="0" w:beforeAutospacing="0" w:after="0" w:afterAutospacing="0"/>
        <w:ind w:left="-150" w:firstLine="720"/>
        <w:jc w:val="both"/>
        <w:textAlignment w:val="baseline"/>
        <w:rPr>
          <w:rFonts w:ascii="Segoe UI" w:hAnsi="Segoe UI" w:cs="Segoe UI"/>
          <w:sz w:val="18"/>
          <w:szCs w:val="18"/>
          <w:lang w:val="en-US"/>
        </w:rPr>
      </w:pPr>
      <w:r>
        <w:rPr>
          <w:rStyle w:val="normaltextrun"/>
          <w:rFonts w:ascii="Arial" w:hAnsi="Arial" w:cs="Arial"/>
          <w:color w:val="000000"/>
          <w:lang w:val="en-GB"/>
        </w:rPr>
        <w:lastRenderedPageBreak/>
        <w:t xml:space="preserve">Stamp fees of EUR ............. have been affixed for the original and the copy. For rights herein with one (1) copy I will collect EUR </w:t>
      </w:r>
      <w:proofErr w:type="gramStart"/>
      <w:r>
        <w:rPr>
          <w:rStyle w:val="normaltextrun"/>
          <w:rFonts w:ascii="Arial" w:hAnsi="Arial" w:cs="Arial"/>
          <w:color w:val="000000"/>
          <w:lang w:val="en-GB"/>
        </w:rPr>
        <w:t>...................... ,</w:t>
      </w:r>
      <w:proofErr w:type="gramEnd"/>
      <w:r>
        <w:rPr>
          <w:rStyle w:val="normaltextrun"/>
          <w:rFonts w:ascii="Arial" w:hAnsi="Arial" w:cs="Arial"/>
          <w:color w:val="000000"/>
          <w:lang w:val="en-GB"/>
        </w:rPr>
        <w:t xml:space="preserve"> plus VAT 24% EUR </w:t>
      </w:r>
      <w:proofErr w:type="gramStart"/>
      <w:r>
        <w:rPr>
          <w:rStyle w:val="normaltextrun"/>
          <w:rFonts w:ascii="Arial" w:hAnsi="Arial" w:cs="Arial"/>
          <w:color w:val="000000"/>
          <w:lang w:val="en-GB"/>
        </w:rPr>
        <w:t>................... ,</w:t>
      </w:r>
      <w:proofErr w:type="gramEnd"/>
      <w:r>
        <w:rPr>
          <w:rStyle w:val="normaltextrun"/>
          <w:rFonts w:ascii="Arial" w:hAnsi="Arial" w:cs="Arial"/>
          <w:color w:val="000000"/>
          <w:lang w:val="en-GB"/>
        </w:rPr>
        <w:t xml:space="preserve"> in total EUR </w:t>
      </w:r>
      <w:proofErr w:type="gramStart"/>
      <w:r>
        <w:rPr>
          <w:rStyle w:val="normaltextrun"/>
          <w:rFonts w:ascii="Arial" w:hAnsi="Arial" w:cs="Arial"/>
          <w:color w:val="000000"/>
          <w:lang w:val="en-GB"/>
        </w:rPr>
        <w:t>...................... .</w:t>
      </w:r>
      <w:proofErr w:type="gramEnd"/>
      <w:r w:rsidRPr="008B1C0E">
        <w:rPr>
          <w:rStyle w:val="eop"/>
          <w:rFonts w:ascii="Arial" w:hAnsi="Arial" w:cs="Arial"/>
          <w:color w:val="000000"/>
          <w:lang w:val="en-US"/>
        </w:rPr>
        <w:t> </w:t>
      </w:r>
    </w:p>
    <w:p w14:paraId="668D95E9" w14:textId="77777777" w:rsidR="008B1C0E" w:rsidRPr="008B1C0E" w:rsidRDefault="008B1C0E" w:rsidP="008B1C0E">
      <w:pPr>
        <w:pStyle w:val="paragraph"/>
        <w:spacing w:before="0" w:beforeAutospacing="0" w:after="0" w:afterAutospacing="0"/>
        <w:ind w:left="-150" w:firstLine="1440"/>
        <w:jc w:val="both"/>
        <w:textAlignment w:val="baseline"/>
        <w:rPr>
          <w:rFonts w:ascii="Segoe UI" w:hAnsi="Segoe UI" w:cs="Segoe UI"/>
          <w:sz w:val="18"/>
          <w:szCs w:val="18"/>
          <w:lang w:val="en-US"/>
        </w:rPr>
      </w:pPr>
      <w:r>
        <w:rPr>
          <w:rStyle w:val="normaltextrun"/>
          <w:rFonts w:ascii="Arial" w:hAnsi="Arial" w:cs="Arial"/>
          <w:color w:val="000000"/>
          <w:lang w:val="en-GB"/>
        </w:rPr>
        <w:t xml:space="preserve">In witness of all the above, this power of attorney was drawn up, in        sheets. This Power of Attorney was read out aloud clearly to the principal who attested its contents and was signed by the </w:t>
      </w:r>
      <w:proofErr w:type="gramStart"/>
      <w:r>
        <w:rPr>
          <w:rStyle w:val="normaltextrun"/>
          <w:rFonts w:ascii="Arial" w:hAnsi="Arial" w:cs="Arial"/>
          <w:color w:val="000000"/>
          <w:lang w:val="en-GB"/>
        </w:rPr>
        <w:t>Principal</w:t>
      </w:r>
      <w:proofErr w:type="gramEnd"/>
      <w:r>
        <w:rPr>
          <w:rStyle w:val="normaltextrun"/>
          <w:rFonts w:ascii="Arial" w:hAnsi="Arial" w:cs="Arial"/>
          <w:color w:val="000000"/>
          <w:lang w:val="en-GB"/>
        </w:rPr>
        <w:t xml:space="preserve"> and </w:t>
      </w:r>
      <w:proofErr w:type="gramStart"/>
      <w:r>
        <w:rPr>
          <w:rStyle w:val="normaltextrun"/>
          <w:rFonts w:ascii="Arial" w:hAnsi="Arial" w:cs="Arial"/>
          <w:color w:val="000000"/>
          <w:lang w:val="en-GB"/>
        </w:rPr>
        <w:t>myself</w:t>
      </w:r>
      <w:proofErr w:type="gramEnd"/>
      <w:r>
        <w:rPr>
          <w:rStyle w:val="normaltextrun"/>
          <w:rFonts w:ascii="Arial" w:hAnsi="Arial" w:cs="Arial"/>
          <w:color w:val="000000"/>
          <w:lang w:val="en-GB"/>
        </w:rPr>
        <w:t>, the Notary Public, as prescribed by law.</w:t>
      </w:r>
      <w:r w:rsidRPr="008B1C0E">
        <w:rPr>
          <w:rStyle w:val="eop"/>
          <w:rFonts w:ascii="Arial" w:hAnsi="Arial" w:cs="Arial"/>
          <w:color w:val="000000"/>
          <w:lang w:val="en-US"/>
        </w:rPr>
        <w:t> </w:t>
      </w:r>
    </w:p>
    <w:p w14:paraId="60BD015B" w14:textId="77777777" w:rsidR="008B1C0E" w:rsidRPr="008B1C0E" w:rsidRDefault="008B1C0E" w:rsidP="008B1C0E">
      <w:pPr>
        <w:pStyle w:val="paragraph"/>
        <w:spacing w:before="0" w:beforeAutospacing="0" w:after="0" w:afterAutospacing="0"/>
        <w:ind w:left="135"/>
        <w:jc w:val="both"/>
        <w:textAlignment w:val="baseline"/>
        <w:rPr>
          <w:rFonts w:ascii="Segoe UI" w:hAnsi="Segoe UI" w:cs="Segoe UI"/>
          <w:sz w:val="18"/>
          <w:szCs w:val="18"/>
          <w:lang w:val="en-US"/>
        </w:rPr>
      </w:pPr>
      <w:r w:rsidRPr="008B1C0E">
        <w:rPr>
          <w:rStyle w:val="eop"/>
          <w:rFonts w:ascii="Arial" w:hAnsi="Arial" w:cs="Arial"/>
          <w:color w:val="000000"/>
          <w:lang w:val="en-US"/>
        </w:rPr>
        <w:t> </w:t>
      </w:r>
    </w:p>
    <w:p w14:paraId="4DE9E79C" w14:textId="77777777" w:rsidR="008B1C0E" w:rsidRDefault="008B1C0E" w:rsidP="008B1C0E">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b/>
          <w:bCs/>
          <w:color w:val="000000"/>
          <w:lang w:val="en-GB"/>
        </w:rPr>
        <w:t xml:space="preserve">THE </w:t>
      </w:r>
      <w:proofErr w:type="gramStart"/>
      <w:r>
        <w:rPr>
          <w:rStyle w:val="normaltextrun"/>
          <w:rFonts w:ascii="Arial" w:hAnsi="Arial" w:cs="Arial"/>
          <w:b/>
          <w:bCs/>
          <w:color w:val="000000"/>
          <w:lang w:val="en-GB"/>
        </w:rPr>
        <w:t>PRINCIPAL  …</w:t>
      </w:r>
      <w:proofErr w:type="gramEnd"/>
      <w:r>
        <w:rPr>
          <w:rStyle w:val="normaltextrun"/>
          <w:rFonts w:ascii="Arial" w:hAnsi="Arial" w:cs="Arial"/>
          <w:b/>
          <w:bCs/>
          <w:color w:val="000000"/>
          <w:lang w:val="en-GB"/>
        </w:rPr>
        <w:t>. THE NOTARY PUBLIC</w:t>
      </w:r>
      <w:r>
        <w:rPr>
          <w:rStyle w:val="eop"/>
          <w:rFonts w:ascii="Arial" w:hAnsi="Arial" w:cs="Arial"/>
          <w:color w:val="000000"/>
        </w:rPr>
        <w:t> </w:t>
      </w:r>
    </w:p>
    <w:p w14:paraId="21672690" w14:textId="77777777" w:rsidR="008B1C0E" w:rsidRDefault="008B1C0E" w:rsidP="008B1C0E">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color w:val="000000"/>
        </w:rPr>
        <w:t> </w:t>
      </w:r>
    </w:p>
    <w:p w14:paraId="7BBC1B4A" w14:textId="77777777" w:rsidR="000F15EA" w:rsidRDefault="000F15EA"/>
    <w:sectPr w:rsidR="000F15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11383"/>
    <w:multiLevelType w:val="multilevel"/>
    <w:tmpl w:val="8EEC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B745E3"/>
    <w:multiLevelType w:val="multilevel"/>
    <w:tmpl w:val="9EA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251544">
    <w:abstractNumId w:val="1"/>
  </w:num>
  <w:num w:numId="2" w16cid:durableId="133617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0E"/>
    <w:rsid w:val="000F15EA"/>
    <w:rsid w:val="0049029F"/>
    <w:rsid w:val="005D561D"/>
    <w:rsid w:val="008B1C0E"/>
    <w:rsid w:val="00A97EEF"/>
    <w:rsid w:val="00DB3A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6C84"/>
  <w15:chartTrackingRefBased/>
  <w15:docId w15:val="{36F609DC-D482-47A1-BDB3-C7D80B04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B1C0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DefaultParagraphFont"/>
    <w:rsid w:val="008B1C0E"/>
  </w:style>
  <w:style w:type="character" w:customStyle="1" w:styleId="eop">
    <w:name w:val="eop"/>
    <w:basedOn w:val="DefaultParagraphFont"/>
    <w:rsid w:val="008B1C0E"/>
  </w:style>
  <w:style w:type="character" w:customStyle="1" w:styleId="scxw129613259">
    <w:name w:val="scxw129613259"/>
    <w:basedOn w:val="DefaultParagraphFont"/>
    <w:rsid w:val="008B1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76886">
      <w:bodyDiv w:val="1"/>
      <w:marLeft w:val="0"/>
      <w:marRight w:val="0"/>
      <w:marTop w:val="0"/>
      <w:marBottom w:val="0"/>
      <w:divBdr>
        <w:top w:val="none" w:sz="0" w:space="0" w:color="auto"/>
        <w:left w:val="none" w:sz="0" w:space="0" w:color="auto"/>
        <w:bottom w:val="none" w:sz="0" w:space="0" w:color="auto"/>
        <w:right w:val="none" w:sz="0" w:space="0" w:color="auto"/>
      </w:divBdr>
      <w:divsChild>
        <w:div w:id="162168635">
          <w:marLeft w:val="0"/>
          <w:marRight w:val="0"/>
          <w:marTop w:val="0"/>
          <w:marBottom w:val="0"/>
          <w:divBdr>
            <w:top w:val="none" w:sz="0" w:space="0" w:color="auto"/>
            <w:left w:val="none" w:sz="0" w:space="0" w:color="auto"/>
            <w:bottom w:val="none" w:sz="0" w:space="0" w:color="auto"/>
            <w:right w:val="none" w:sz="0" w:space="0" w:color="auto"/>
          </w:divBdr>
        </w:div>
        <w:div w:id="875121942">
          <w:marLeft w:val="0"/>
          <w:marRight w:val="0"/>
          <w:marTop w:val="0"/>
          <w:marBottom w:val="0"/>
          <w:divBdr>
            <w:top w:val="none" w:sz="0" w:space="0" w:color="auto"/>
            <w:left w:val="none" w:sz="0" w:space="0" w:color="auto"/>
            <w:bottom w:val="none" w:sz="0" w:space="0" w:color="auto"/>
            <w:right w:val="none" w:sz="0" w:space="0" w:color="auto"/>
          </w:divBdr>
        </w:div>
        <w:div w:id="1946569929">
          <w:marLeft w:val="0"/>
          <w:marRight w:val="0"/>
          <w:marTop w:val="0"/>
          <w:marBottom w:val="0"/>
          <w:divBdr>
            <w:top w:val="none" w:sz="0" w:space="0" w:color="auto"/>
            <w:left w:val="none" w:sz="0" w:space="0" w:color="auto"/>
            <w:bottom w:val="none" w:sz="0" w:space="0" w:color="auto"/>
            <w:right w:val="none" w:sz="0" w:space="0" w:color="auto"/>
          </w:divBdr>
        </w:div>
        <w:div w:id="1760715718">
          <w:marLeft w:val="0"/>
          <w:marRight w:val="0"/>
          <w:marTop w:val="0"/>
          <w:marBottom w:val="0"/>
          <w:divBdr>
            <w:top w:val="none" w:sz="0" w:space="0" w:color="auto"/>
            <w:left w:val="none" w:sz="0" w:space="0" w:color="auto"/>
            <w:bottom w:val="none" w:sz="0" w:space="0" w:color="auto"/>
            <w:right w:val="none" w:sz="0" w:space="0" w:color="auto"/>
          </w:divBdr>
        </w:div>
        <w:div w:id="603925403">
          <w:marLeft w:val="0"/>
          <w:marRight w:val="0"/>
          <w:marTop w:val="0"/>
          <w:marBottom w:val="0"/>
          <w:divBdr>
            <w:top w:val="none" w:sz="0" w:space="0" w:color="auto"/>
            <w:left w:val="none" w:sz="0" w:space="0" w:color="auto"/>
            <w:bottom w:val="none" w:sz="0" w:space="0" w:color="auto"/>
            <w:right w:val="none" w:sz="0" w:space="0" w:color="auto"/>
          </w:divBdr>
          <w:divsChild>
            <w:div w:id="1437290514">
              <w:marLeft w:val="0"/>
              <w:marRight w:val="0"/>
              <w:marTop w:val="0"/>
              <w:marBottom w:val="0"/>
              <w:divBdr>
                <w:top w:val="none" w:sz="0" w:space="0" w:color="auto"/>
                <w:left w:val="none" w:sz="0" w:space="0" w:color="auto"/>
                <w:bottom w:val="none" w:sz="0" w:space="0" w:color="auto"/>
                <w:right w:val="none" w:sz="0" w:space="0" w:color="auto"/>
              </w:divBdr>
            </w:div>
            <w:div w:id="1024407316">
              <w:marLeft w:val="0"/>
              <w:marRight w:val="0"/>
              <w:marTop w:val="0"/>
              <w:marBottom w:val="0"/>
              <w:divBdr>
                <w:top w:val="none" w:sz="0" w:space="0" w:color="auto"/>
                <w:left w:val="none" w:sz="0" w:space="0" w:color="auto"/>
                <w:bottom w:val="none" w:sz="0" w:space="0" w:color="auto"/>
                <w:right w:val="none" w:sz="0" w:space="0" w:color="auto"/>
              </w:divBdr>
            </w:div>
          </w:divsChild>
        </w:div>
        <w:div w:id="1908224005">
          <w:marLeft w:val="0"/>
          <w:marRight w:val="0"/>
          <w:marTop w:val="0"/>
          <w:marBottom w:val="0"/>
          <w:divBdr>
            <w:top w:val="none" w:sz="0" w:space="0" w:color="auto"/>
            <w:left w:val="none" w:sz="0" w:space="0" w:color="auto"/>
            <w:bottom w:val="none" w:sz="0" w:space="0" w:color="auto"/>
            <w:right w:val="none" w:sz="0" w:space="0" w:color="auto"/>
          </w:divBdr>
          <w:divsChild>
            <w:div w:id="1784886181">
              <w:marLeft w:val="0"/>
              <w:marRight w:val="0"/>
              <w:marTop w:val="0"/>
              <w:marBottom w:val="0"/>
              <w:divBdr>
                <w:top w:val="none" w:sz="0" w:space="0" w:color="auto"/>
                <w:left w:val="none" w:sz="0" w:space="0" w:color="auto"/>
                <w:bottom w:val="none" w:sz="0" w:space="0" w:color="auto"/>
                <w:right w:val="none" w:sz="0" w:space="0" w:color="auto"/>
              </w:divBdr>
            </w:div>
            <w:div w:id="1221138221">
              <w:marLeft w:val="0"/>
              <w:marRight w:val="0"/>
              <w:marTop w:val="0"/>
              <w:marBottom w:val="0"/>
              <w:divBdr>
                <w:top w:val="none" w:sz="0" w:space="0" w:color="auto"/>
                <w:left w:val="none" w:sz="0" w:space="0" w:color="auto"/>
                <w:bottom w:val="none" w:sz="0" w:space="0" w:color="auto"/>
                <w:right w:val="none" w:sz="0" w:space="0" w:color="auto"/>
              </w:divBdr>
            </w:div>
            <w:div w:id="922567471">
              <w:marLeft w:val="0"/>
              <w:marRight w:val="0"/>
              <w:marTop w:val="0"/>
              <w:marBottom w:val="0"/>
              <w:divBdr>
                <w:top w:val="none" w:sz="0" w:space="0" w:color="auto"/>
                <w:left w:val="none" w:sz="0" w:space="0" w:color="auto"/>
                <w:bottom w:val="none" w:sz="0" w:space="0" w:color="auto"/>
                <w:right w:val="none" w:sz="0" w:space="0" w:color="auto"/>
              </w:divBdr>
            </w:div>
          </w:divsChild>
        </w:div>
        <w:div w:id="1330526242">
          <w:marLeft w:val="0"/>
          <w:marRight w:val="0"/>
          <w:marTop w:val="0"/>
          <w:marBottom w:val="0"/>
          <w:divBdr>
            <w:top w:val="none" w:sz="0" w:space="0" w:color="auto"/>
            <w:left w:val="none" w:sz="0" w:space="0" w:color="auto"/>
            <w:bottom w:val="none" w:sz="0" w:space="0" w:color="auto"/>
            <w:right w:val="none" w:sz="0" w:space="0" w:color="auto"/>
          </w:divBdr>
        </w:div>
        <w:div w:id="2038895642">
          <w:marLeft w:val="0"/>
          <w:marRight w:val="0"/>
          <w:marTop w:val="0"/>
          <w:marBottom w:val="0"/>
          <w:divBdr>
            <w:top w:val="none" w:sz="0" w:space="0" w:color="auto"/>
            <w:left w:val="none" w:sz="0" w:space="0" w:color="auto"/>
            <w:bottom w:val="none" w:sz="0" w:space="0" w:color="auto"/>
            <w:right w:val="none" w:sz="0" w:space="0" w:color="auto"/>
          </w:divBdr>
        </w:div>
        <w:div w:id="816267973">
          <w:marLeft w:val="0"/>
          <w:marRight w:val="0"/>
          <w:marTop w:val="0"/>
          <w:marBottom w:val="0"/>
          <w:divBdr>
            <w:top w:val="none" w:sz="0" w:space="0" w:color="auto"/>
            <w:left w:val="none" w:sz="0" w:space="0" w:color="auto"/>
            <w:bottom w:val="none" w:sz="0" w:space="0" w:color="auto"/>
            <w:right w:val="none" w:sz="0" w:space="0" w:color="auto"/>
          </w:divBdr>
        </w:div>
        <w:div w:id="422261780">
          <w:marLeft w:val="0"/>
          <w:marRight w:val="0"/>
          <w:marTop w:val="0"/>
          <w:marBottom w:val="0"/>
          <w:divBdr>
            <w:top w:val="none" w:sz="0" w:space="0" w:color="auto"/>
            <w:left w:val="none" w:sz="0" w:space="0" w:color="auto"/>
            <w:bottom w:val="none" w:sz="0" w:space="0" w:color="auto"/>
            <w:right w:val="none" w:sz="0" w:space="0" w:color="auto"/>
          </w:divBdr>
        </w:div>
        <w:div w:id="215631477">
          <w:marLeft w:val="0"/>
          <w:marRight w:val="0"/>
          <w:marTop w:val="0"/>
          <w:marBottom w:val="0"/>
          <w:divBdr>
            <w:top w:val="none" w:sz="0" w:space="0" w:color="auto"/>
            <w:left w:val="none" w:sz="0" w:space="0" w:color="auto"/>
            <w:bottom w:val="none" w:sz="0" w:space="0" w:color="auto"/>
            <w:right w:val="none" w:sz="0" w:space="0" w:color="auto"/>
          </w:divBdr>
        </w:div>
        <w:div w:id="828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6015</Characters>
  <Application>Microsoft Office Word</Application>
  <DocSecurity>0</DocSecurity>
  <Lines>110</Lines>
  <Paragraphs>15</Paragraphs>
  <ScaleCrop>false</ScaleCrop>
  <Company>NBG_OFFICE_X64_NEW</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ΜΑΥΡΙΔΟΥ ΕΛΕΝΗ ΝΑΥΣΙΚΑ</dc:creator>
  <cp:keywords/>
  <dc:description/>
  <cp:lastModifiedBy>ΜΑΥΡΙΔΟΥ ΕΛΕΝΗ ΝΑΥΣΙΚΑ</cp:lastModifiedBy>
  <cp:revision>2</cp:revision>
  <dcterms:created xsi:type="dcterms:W3CDTF">2025-10-10T09:12:00Z</dcterms:created>
  <dcterms:modified xsi:type="dcterms:W3CDTF">2025-10-10T09:12:00Z</dcterms:modified>
</cp:coreProperties>
</file>