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6F4E3" w14:textId="77777777" w:rsidR="00813E6A" w:rsidRDefault="00813E6A">
      <w:pPr>
        <w:pageBreakBefore/>
        <w:spacing w:after="0" w:line="240" w:lineRule="auto"/>
        <w:rPr>
          <w:b/>
          <w:sz w:val="20"/>
        </w:rPr>
      </w:pPr>
    </w:p>
    <w:p w14:paraId="2A8D6A52" w14:textId="77777777" w:rsidR="00813E6A" w:rsidRDefault="00BC2697">
      <w:pPr>
        <w:spacing w:after="120"/>
        <w:jc w:val="both"/>
        <w:rPr>
          <w:rFonts w:eastAsia="Times New Roman" w:cs="Calibri"/>
          <w:b/>
          <w:bCs/>
          <w:color w:val="008080"/>
          <w:lang w:eastAsia="el-GR"/>
        </w:rPr>
      </w:pPr>
      <w:r>
        <w:rPr>
          <w:rFonts w:eastAsia="Times New Roman" w:cs="Calibri"/>
          <w:b/>
          <w:bCs/>
          <w:color w:val="008080"/>
          <w:lang w:eastAsia="el-GR"/>
        </w:rPr>
        <w:t xml:space="preserve">Υπόδειγμα 1 : Αίτηση Χρηματοδότησης  </w:t>
      </w:r>
    </w:p>
    <w:p w14:paraId="0E348969" w14:textId="77777777" w:rsidR="00813E6A" w:rsidRDefault="00813E6A">
      <w:pPr>
        <w:spacing w:after="120"/>
        <w:jc w:val="both"/>
        <w:rPr>
          <w:rFonts w:cs="Calibri"/>
          <w:b/>
          <w:sz w:val="20"/>
          <w:szCs w:val="20"/>
        </w:rPr>
      </w:pPr>
    </w:p>
    <w:p w14:paraId="108847E1" w14:textId="77777777" w:rsidR="00813E6A" w:rsidRDefault="00BC2697">
      <w:pPr>
        <w:tabs>
          <w:tab w:val="center" w:pos="5027"/>
        </w:tabs>
        <w:ind w:right="-154"/>
      </w:pPr>
      <w:r>
        <w:t xml:space="preserve">Προς την </w:t>
      </w:r>
    </w:p>
    <w:p w14:paraId="573A4832" w14:textId="77777777" w:rsidR="00813E6A" w:rsidRDefault="00BC2697">
      <w:pPr>
        <w:ind w:right="-154"/>
        <w:rPr>
          <w:b/>
        </w:rPr>
      </w:pPr>
      <w:r>
        <w:rPr>
          <w:b/>
        </w:rPr>
        <w:t>ΕΘΝΙΚΗ ΤΡΑΠΕΖΑ ΤΗΣ ΕΛΛΑΔΟΣ Α.Ε.</w:t>
      </w:r>
    </w:p>
    <w:p w14:paraId="71F08E9D" w14:textId="77777777" w:rsidR="00813E6A" w:rsidRDefault="00813E6A">
      <w:pPr>
        <w:ind w:right="-154"/>
        <w:rPr>
          <w:b/>
          <w:u w:val="single"/>
        </w:rPr>
      </w:pPr>
    </w:p>
    <w:p w14:paraId="349BFED1" w14:textId="77777777" w:rsidR="00813E6A" w:rsidRDefault="00BC2697">
      <w:pPr>
        <w:ind w:right="-154"/>
        <w:jc w:val="center"/>
        <w:rPr>
          <w:b/>
          <w:u w:val="single"/>
        </w:rPr>
      </w:pPr>
      <w:r>
        <w:rPr>
          <w:b/>
          <w:u w:val="single"/>
        </w:rPr>
        <w:t>ΑΙΤΗΣΗ ΧΡΗΜΑΤΟΔΟΤΗΣΗΣ</w:t>
      </w:r>
    </w:p>
    <w:p w14:paraId="5F8B7369" w14:textId="77777777" w:rsidR="00813E6A" w:rsidRDefault="00BC2697">
      <w:pPr>
        <w:ind w:right="-154"/>
        <w:jc w:val="center"/>
        <w:rPr>
          <w:b/>
        </w:rPr>
      </w:pPr>
      <w:r>
        <w:rPr>
          <w:b/>
        </w:rPr>
        <w:t>Προγράμματος χορήγησης Δανείων Κεφαλαίου Κίνησης από το ΤΑΜΥΠΟΔ-ΕΤΕ</w:t>
      </w:r>
    </w:p>
    <w:p w14:paraId="03D77B09" w14:textId="77777777" w:rsidR="00813E6A" w:rsidRDefault="00813E6A">
      <w:pPr>
        <w:ind w:right="-154"/>
        <w:jc w:val="center"/>
        <w:rPr>
          <w:b/>
          <w:u w:val="single"/>
        </w:rPr>
      </w:pPr>
    </w:p>
    <w:tbl>
      <w:tblPr>
        <w:tblW w:w="8905" w:type="dxa"/>
        <w:tblLayout w:type="fixed"/>
        <w:tblCellMar>
          <w:left w:w="10" w:type="dxa"/>
          <w:right w:w="10" w:type="dxa"/>
        </w:tblCellMar>
        <w:tblLook w:val="0000" w:firstRow="0" w:lastRow="0" w:firstColumn="0" w:lastColumn="0" w:noHBand="0" w:noVBand="0"/>
      </w:tblPr>
      <w:tblGrid>
        <w:gridCol w:w="1728"/>
        <w:gridCol w:w="1728"/>
        <w:gridCol w:w="1728"/>
        <w:gridCol w:w="1728"/>
        <w:gridCol w:w="1728"/>
        <w:gridCol w:w="265"/>
      </w:tblGrid>
      <w:tr w:rsidR="00813E6A" w14:paraId="48448DFB" w14:textId="77777777">
        <w:trPr>
          <w:trHeight w:val="180"/>
        </w:trPr>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7AD5B" w14:textId="77777777" w:rsidR="00813E6A" w:rsidRDefault="00BC2697">
            <w:pPr>
              <w:ind w:right="-154"/>
              <w:rPr>
                <w:b/>
              </w:rPr>
            </w:pPr>
            <w:r>
              <w:rPr>
                <w:b/>
              </w:rPr>
              <w:t>Επωνυμία της Επιχείρησης:</w:t>
            </w:r>
          </w:p>
        </w:tc>
        <w:tc>
          <w:tcPr>
            <w:tcW w:w="54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8E3" w14:textId="77777777" w:rsidR="00813E6A" w:rsidRDefault="00BC2697">
            <w:pPr>
              <w:tabs>
                <w:tab w:val="left" w:pos="465"/>
              </w:tabs>
              <w:ind w:right="-154"/>
              <w:rPr>
                <w:b/>
              </w:rPr>
            </w:pPr>
            <w:r>
              <w:rPr>
                <w:b/>
              </w:rPr>
              <w:tab/>
            </w:r>
          </w:p>
        </w:tc>
      </w:tr>
      <w:tr w:rsidR="00813E6A" w14:paraId="786D7B32" w14:textId="77777777">
        <w:trPr>
          <w:trHeight w:val="548"/>
        </w:trPr>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7B725" w14:textId="77777777" w:rsidR="00813E6A" w:rsidRDefault="00BC2697">
            <w:pPr>
              <w:ind w:right="-154"/>
              <w:rPr>
                <w:b/>
              </w:rPr>
            </w:pPr>
            <w:r>
              <w:rPr>
                <w:b/>
              </w:rPr>
              <w:t>Νομική μορφή της επιχείρησης:</w:t>
            </w:r>
          </w:p>
        </w:tc>
        <w:tc>
          <w:tcPr>
            <w:tcW w:w="54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BB92" w14:textId="77777777" w:rsidR="00813E6A" w:rsidRDefault="00813E6A">
            <w:pPr>
              <w:ind w:right="-154"/>
              <w:rPr>
                <w:b/>
              </w:rPr>
            </w:pPr>
          </w:p>
        </w:tc>
      </w:tr>
      <w:tr w:rsidR="00813E6A" w14:paraId="66C8068A" w14:textId="77777777">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1EFC" w14:textId="77777777" w:rsidR="00813E6A" w:rsidRDefault="00BC2697">
            <w:pPr>
              <w:ind w:right="-154"/>
              <w:rPr>
                <w:b/>
              </w:rPr>
            </w:pPr>
            <w:r>
              <w:rPr>
                <w:b/>
              </w:rPr>
              <w:t>Α.Φ.Μ. :</w:t>
            </w:r>
          </w:p>
        </w:tc>
        <w:tc>
          <w:tcPr>
            <w:tcW w:w="54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59BA" w14:textId="77777777" w:rsidR="00813E6A" w:rsidRDefault="00813E6A">
            <w:pPr>
              <w:ind w:right="-154"/>
              <w:rPr>
                <w:b/>
              </w:rPr>
            </w:pPr>
          </w:p>
        </w:tc>
      </w:tr>
      <w:tr w:rsidR="00813E6A" w14:paraId="1595A65D" w14:textId="77777777">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D166" w14:textId="77777777" w:rsidR="00813E6A" w:rsidRDefault="00BC2697">
            <w:pPr>
              <w:ind w:right="-154"/>
              <w:rPr>
                <w:b/>
              </w:rPr>
            </w:pPr>
            <w:r>
              <w:rPr>
                <w:b/>
              </w:rPr>
              <w:t>Κατηγορία τηρούμενων βιβλίων:</w:t>
            </w:r>
          </w:p>
        </w:tc>
        <w:tc>
          <w:tcPr>
            <w:tcW w:w="54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F3CC" w14:textId="77777777" w:rsidR="00813E6A" w:rsidRDefault="00813E6A">
            <w:pPr>
              <w:ind w:right="-154"/>
              <w:rPr>
                <w:b/>
              </w:rPr>
            </w:pPr>
          </w:p>
        </w:tc>
      </w:tr>
      <w:tr w:rsidR="00813E6A" w14:paraId="6E1BF047" w14:textId="77777777">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FBAD" w14:textId="77777777" w:rsidR="00813E6A" w:rsidRDefault="00BC2697">
            <w:pPr>
              <w:ind w:right="-154"/>
              <w:rPr>
                <w:b/>
              </w:rPr>
            </w:pPr>
            <w:r>
              <w:rPr>
                <w:b/>
              </w:rPr>
              <w:t>Διεύθυνση έδρας:</w:t>
            </w:r>
          </w:p>
        </w:tc>
        <w:tc>
          <w:tcPr>
            <w:tcW w:w="54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F709" w14:textId="77777777" w:rsidR="00813E6A" w:rsidRDefault="00813E6A">
            <w:pPr>
              <w:ind w:right="-154"/>
              <w:rPr>
                <w:b/>
              </w:rPr>
            </w:pPr>
          </w:p>
        </w:tc>
      </w:tr>
      <w:tr w:rsidR="00813E6A" w14:paraId="3F7AB7E6" w14:textId="77777777">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DD618" w14:textId="77777777" w:rsidR="00813E6A" w:rsidRDefault="00BC2697">
            <w:pPr>
              <w:ind w:right="-154"/>
              <w:rPr>
                <w:b/>
              </w:rPr>
            </w:pPr>
            <w:r>
              <w:rPr>
                <w:b/>
              </w:rPr>
              <w:t>Στοιχεία Επικοινωνίας:</w:t>
            </w:r>
          </w:p>
        </w:tc>
        <w:tc>
          <w:tcPr>
            <w:tcW w:w="54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2BC4" w14:textId="77777777" w:rsidR="00813E6A" w:rsidRDefault="00BC2697">
            <w:pPr>
              <w:ind w:right="-154"/>
              <w:rPr>
                <w:b/>
              </w:rPr>
            </w:pPr>
            <w:r>
              <w:rPr>
                <w:b/>
              </w:rPr>
              <w:t>Ονοματεπώνυμο :</w:t>
            </w:r>
          </w:p>
        </w:tc>
      </w:tr>
      <w:tr w:rsidR="00813E6A" w14:paraId="7A36D37F" w14:textId="77777777">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EDC726" w14:textId="77777777" w:rsidR="00813E6A" w:rsidRDefault="00BC2697">
            <w:pPr>
              <w:ind w:right="-154"/>
              <w:rPr>
                <w:b/>
              </w:rPr>
            </w:pPr>
            <w:r>
              <w:rPr>
                <w:b/>
              </w:rPr>
              <w:t>Τηλέφωνο:</w:t>
            </w:r>
          </w:p>
        </w:tc>
        <w:tc>
          <w:tcPr>
            <w:tcW w:w="17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DD96A" w14:textId="77777777" w:rsidR="00813E6A" w:rsidRDefault="00813E6A">
            <w:pPr>
              <w:ind w:right="-154"/>
              <w:rPr>
                <w:b/>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8AA4D5" w14:textId="77777777" w:rsidR="00813E6A" w:rsidRDefault="00BC2697">
            <w:pPr>
              <w:ind w:right="-154"/>
              <w:rPr>
                <w:b/>
              </w:rPr>
            </w:pPr>
            <w:proofErr w:type="spellStart"/>
            <w:r>
              <w:rPr>
                <w:b/>
              </w:rPr>
              <w:t>Fax</w:t>
            </w:r>
            <w:proofErr w:type="spellEnd"/>
            <w:r>
              <w:rPr>
                <w:b/>
              </w:rPr>
              <w:t>:</w:t>
            </w:r>
          </w:p>
        </w:tc>
        <w:tc>
          <w:tcPr>
            <w:tcW w:w="17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23374" w14:textId="77777777" w:rsidR="00813E6A" w:rsidRDefault="00813E6A">
            <w:pPr>
              <w:ind w:right="-154"/>
              <w:rPr>
                <w:b/>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DCCC33" w14:textId="77777777" w:rsidR="00813E6A" w:rsidRDefault="00BC2697">
            <w:pPr>
              <w:ind w:right="-154"/>
              <w:rPr>
                <w:b/>
              </w:rPr>
            </w:pPr>
            <w:r>
              <w:rPr>
                <w:b/>
              </w:rPr>
              <w:t>Email:</w:t>
            </w:r>
          </w:p>
        </w:tc>
        <w:tc>
          <w:tcPr>
            <w:tcW w:w="2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278F2" w14:textId="77777777" w:rsidR="00813E6A" w:rsidRDefault="00813E6A">
            <w:pPr>
              <w:ind w:right="-154"/>
            </w:pPr>
          </w:p>
        </w:tc>
      </w:tr>
    </w:tbl>
    <w:p w14:paraId="245CAB72" w14:textId="77777777" w:rsidR="00813E6A" w:rsidRDefault="00813E6A">
      <w:pPr>
        <w:spacing w:after="0"/>
      </w:pPr>
    </w:p>
    <w:tbl>
      <w:tblPr>
        <w:tblW w:w="8905" w:type="dxa"/>
        <w:tblLayout w:type="fixed"/>
        <w:tblCellMar>
          <w:left w:w="10" w:type="dxa"/>
          <w:right w:w="10" w:type="dxa"/>
        </w:tblCellMar>
        <w:tblLook w:val="0000" w:firstRow="0" w:lastRow="0" w:firstColumn="0" w:lastColumn="0" w:noHBand="0" w:noVBand="0"/>
      </w:tblPr>
      <w:tblGrid>
        <w:gridCol w:w="3456"/>
        <w:gridCol w:w="5449"/>
      </w:tblGrid>
      <w:tr w:rsidR="00813E6A" w14:paraId="6EABD0BC" w14:textId="77777777">
        <w:tc>
          <w:tcPr>
            <w:tcW w:w="8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F515" w14:textId="77777777" w:rsidR="00813E6A" w:rsidRDefault="00813E6A">
            <w:pPr>
              <w:ind w:right="-154"/>
              <w:rPr>
                <w:b/>
                <w:i/>
              </w:rPr>
            </w:pPr>
          </w:p>
        </w:tc>
      </w:tr>
      <w:tr w:rsidR="00813E6A" w14:paraId="2DEE4CA7" w14:textId="77777777">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BFA5" w14:textId="77777777" w:rsidR="00813E6A" w:rsidRDefault="00BC2697">
            <w:pPr>
              <w:ind w:right="-154"/>
              <w:rPr>
                <w:b/>
              </w:rPr>
            </w:pPr>
            <w:r>
              <w:rPr>
                <w:b/>
              </w:rPr>
              <w:t>Αιτούμενη χρηματοδότηση  μέσω ΤΑΜΥΠΟΔ:</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C06D2" w14:textId="77777777" w:rsidR="00813E6A" w:rsidRDefault="00BC2697">
            <w:pPr>
              <w:ind w:right="-154"/>
              <w:rPr>
                <w:b/>
              </w:rPr>
            </w:pPr>
            <w:r>
              <w:rPr>
                <w:b/>
              </w:rPr>
              <w:t>€</w:t>
            </w:r>
          </w:p>
        </w:tc>
      </w:tr>
      <w:tr w:rsidR="00813E6A" w14:paraId="5D5748F1" w14:textId="77777777">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7C82" w14:textId="77777777" w:rsidR="00813E6A" w:rsidRDefault="00BC2697">
            <w:pPr>
              <w:ind w:right="-154"/>
              <w:rPr>
                <w:b/>
              </w:rPr>
            </w:pPr>
            <w:r>
              <w:rPr>
                <w:b/>
              </w:rPr>
              <w:t>Αιτούμενη χρηματοδότηση  Δανείου συγχρηματοδότησης ΕΤΕ:</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858E6" w14:textId="77777777" w:rsidR="00813E6A" w:rsidRDefault="00BC2697">
            <w:pPr>
              <w:ind w:right="-154"/>
              <w:rPr>
                <w:b/>
              </w:rPr>
            </w:pPr>
            <w:r>
              <w:rPr>
                <w:b/>
              </w:rPr>
              <w:t>€</w:t>
            </w:r>
          </w:p>
        </w:tc>
      </w:tr>
      <w:tr w:rsidR="00813E6A" w14:paraId="00ADB16F" w14:textId="77777777">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3A23" w14:textId="77777777" w:rsidR="00813E6A" w:rsidRDefault="00BC2697">
            <w:pPr>
              <w:ind w:right="-154"/>
              <w:rPr>
                <w:b/>
              </w:rPr>
            </w:pPr>
            <w:r>
              <w:rPr>
                <w:b/>
              </w:rPr>
              <w:t>Προτεινόμενες Εξασφαλίσεις :</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142D5" w14:textId="77777777" w:rsidR="00813E6A" w:rsidRDefault="00813E6A">
            <w:pPr>
              <w:ind w:right="-154"/>
              <w:rPr>
                <w:b/>
              </w:rPr>
            </w:pPr>
          </w:p>
        </w:tc>
      </w:tr>
      <w:tr w:rsidR="00813E6A" w14:paraId="73441DE2" w14:textId="77777777">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CB0D0" w14:textId="77777777" w:rsidR="00813E6A" w:rsidRDefault="00BC2697">
            <w:pPr>
              <w:ind w:right="-154"/>
              <w:rPr>
                <w:b/>
              </w:rPr>
            </w:pPr>
            <w:r>
              <w:rPr>
                <w:b/>
              </w:rPr>
              <w:t>Είδος επιχείρησης :</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7EBF7" w14:textId="77777777" w:rsidR="00813E6A" w:rsidRDefault="00BC2697">
            <w:pPr>
              <w:ind w:right="-154"/>
            </w:pPr>
            <w:r>
              <w:rPr>
                <w:rFonts w:ascii="Wingdings" w:eastAsia="Wingdings" w:hAnsi="Wingdings" w:cs="Wingdings"/>
                <w:b/>
              </w:rPr>
              <w:t></w:t>
            </w:r>
            <w:r>
              <w:rPr>
                <w:b/>
              </w:rPr>
              <w:t xml:space="preserve"> Μικρομεσαία  Επιχείρηση              </w:t>
            </w:r>
            <w:r>
              <w:rPr>
                <w:b/>
              </w:rPr>
              <w:br/>
            </w:r>
            <w:r>
              <w:rPr>
                <w:rFonts w:ascii="Wingdings" w:eastAsia="Wingdings" w:hAnsi="Wingdings" w:cs="Wingdings"/>
                <w:b/>
              </w:rPr>
              <w:t></w:t>
            </w:r>
            <w:r>
              <w:rPr>
                <w:b/>
              </w:rPr>
              <w:t xml:space="preserve"> </w:t>
            </w:r>
            <w:proofErr w:type="spellStart"/>
            <w:r>
              <w:rPr>
                <w:b/>
              </w:rPr>
              <w:t>Επιχείρηση</w:t>
            </w:r>
            <w:proofErr w:type="spellEnd"/>
            <w:r>
              <w:rPr>
                <w:b/>
              </w:rPr>
              <w:t xml:space="preserve"> Μεσαίας Κεφαλαιοποίησης</w:t>
            </w:r>
          </w:p>
        </w:tc>
      </w:tr>
    </w:tbl>
    <w:p w14:paraId="173B63AC" w14:textId="77777777" w:rsidR="00813E6A" w:rsidRDefault="00BC2697">
      <w:pPr>
        <w:ind w:right="-306"/>
        <w:jc w:val="both"/>
        <w:rPr>
          <w:b/>
        </w:rPr>
      </w:pPr>
      <w:r>
        <w:rPr>
          <w:b/>
        </w:rPr>
        <w:t xml:space="preserve">                                                                                                      …………….., …………………………………               </w:t>
      </w:r>
    </w:p>
    <w:p w14:paraId="5C6B8364" w14:textId="77777777" w:rsidR="00813E6A" w:rsidRDefault="00BC2697">
      <w:pPr>
        <w:tabs>
          <w:tab w:val="left" w:pos="720"/>
          <w:tab w:val="left" w:pos="1440"/>
          <w:tab w:val="left" w:pos="2160"/>
          <w:tab w:val="left" w:pos="2880"/>
          <w:tab w:val="left" w:pos="3600"/>
          <w:tab w:val="left" w:pos="4320"/>
          <w:tab w:val="left" w:pos="5040"/>
          <w:tab w:val="left" w:pos="5760"/>
          <w:tab w:val="left" w:pos="6480"/>
          <w:tab w:val="left" w:pos="6900"/>
        </w:tabs>
        <w:spacing w:after="120"/>
        <w:ind w:left="5761" w:right="-692" w:hanging="720"/>
      </w:pPr>
      <w:r>
        <w:rPr>
          <w:i/>
        </w:rPr>
        <w:t xml:space="preserve">                       (Τόπος)</w:t>
      </w:r>
      <w:r>
        <w:rPr>
          <w:i/>
        </w:rPr>
        <w:tab/>
      </w:r>
      <w:r>
        <w:rPr>
          <w:i/>
        </w:rPr>
        <w:tab/>
        <w:t>(Ημερομηνία)</w:t>
      </w:r>
      <w:r>
        <w:rPr>
          <w:b/>
        </w:rPr>
        <w:t xml:space="preserve">  </w:t>
      </w:r>
    </w:p>
    <w:p w14:paraId="239C7F3A" w14:textId="77777777" w:rsidR="00813E6A" w:rsidRDefault="00BC2697">
      <w:pPr>
        <w:ind w:left="6237" w:right="-334"/>
        <w:jc w:val="both"/>
        <w:rPr>
          <w:b/>
        </w:rPr>
      </w:pPr>
      <w:r>
        <w:rPr>
          <w:b/>
        </w:rPr>
        <w:t xml:space="preserve"> Για την  επιχείρηση</w:t>
      </w:r>
    </w:p>
    <w:p w14:paraId="45C99D20" w14:textId="77777777" w:rsidR="00813E6A" w:rsidRDefault="00BC2697">
      <w:pPr>
        <w:ind w:right="-334"/>
        <w:jc w:val="both"/>
      </w:pPr>
      <w:r>
        <w:rPr>
          <w:b/>
        </w:rPr>
        <w:t xml:space="preserve">                                                                                                             </w:t>
      </w:r>
      <w:r>
        <w:rPr>
          <w:b/>
          <w:vanish/>
        </w:rPr>
        <w:t>(Σφραγίδα και Υπογραφή)</w:t>
      </w:r>
    </w:p>
    <w:p w14:paraId="629DB249" w14:textId="77777777" w:rsidR="00813E6A" w:rsidRDefault="00813E6A">
      <w:pPr>
        <w:spacing w:after="120"/>
      </w:pPr>
    </w:p>
    <w:p w14:paraId="56CD764E" w14:textId="77777777" w:rsidR="00813E6A" w:rsidRDefault="00BC2697">
      <w:pPr>
        <w:spacing w:after="120"/>
      </w:pPr>
      <w:r>
        <w:t xml:space="preserve">Επισυνάπτονται </w:t>
      </w:r>
    </w:p>
    <w:p w14:paraId="23407BBC" w14:textId="77777777" w:rsidR="00813E6A" w:rsidRDefault="00BC2697">
      <w:pPr>
        <w:pStyle w:val="ListParagraph"/>
        <w:numPr>
          <w:ilvl w:val="0"/>
          <w:numId w:val="16"/>
        </w:numPr>
        <w:spacing w:after="120" w:line="240" w:lineRule="auto"/>
      </w:pPr>
      <w:r>
        <w:t xml:space="preserve">Επιχειρηματικό Σχέδιο </w:t>
      </w:r>
    </w:p>
    <w:p w14:paraId="7BD79643" w14:textId="77777777" w:rsidR="00813E6A" w:rsidRDefault="00BC2697">
      <w:pPr>
        <w:pStyle w:val="ListParagraph"/>
        <w:numPr>
          <w:ilvl w:val="0"/>
          <w:numId w:val="16"/>
        </w:numPr>
        <w:spacing w:after="120" w:line="240" w:lineRule="auto"/>
      </w:pPr>
      <w:r>
        <w:t xml:space="preserve">Δικαιολογητικά </w:t>
      </w:r>
    </w:p>
    <w:p w14:paraId="18AC86AC" w14:textId="77777777" w:rsidR="00813E6A" w:rsidRDefault="00813E6A">
      <w:pPr>
        <w:pageBreakBefore/>
        <w:tabs>
          <w:tab w:val="center" w:pos="5027"/>
        </w:tabs>
        <w:ind w:right="-154"/>
        <w:rPr>
          <w:rFonts w:ascii="Arial Narrow" w:hAnsi="Arial Narrow"/>
          <w:b/>
        </w:rPr>
      </w:pPr>
    </w:p>
    <w:p w14:paraId="2DB7318D" w14:textId="77777777" w:rsidR="00813E6A" w:rsidRDefault="00BC2697">
      <w:pPr>
        <w:spacing w:after="120"/>
        <w:jc w:val="both"/>
        <w:rPr>
          <w:rFonts w:eastAsia="Times New Roman" w:cs="Calibri"/>
          <w:b/>
          <w:bCs/>
          <w:color w:val="008080"/>
          <w:lang w:eastAsia="el-GR"/>
        </w:rPr>
      </w:pPr>
      <w:r>
        <w:rPr>
          <w:rFonts w:eastAsia="Times New Roman" w:cs="Calibri"/>
          <w:b/>
          <w:bCs/>
          <w:color w:val="008080"/>
          <w:lang w:eastAsia="el-GR"/>
        </w:rPr>
        <w:t xml:space="preserve">Υπόδειγμα  2: Επιχειρηματικό Σχέδιο </w:t>
      </w:r>
    </w:p>
    <w:p w14:paraId="67F4C97C" w14:textId="77777777" w:rsidR="00813E6A" w:rsidRDefault="00813E6A">
      <w:pPr>
        <w:rPr>
          <w:b/>
          <w:sz w:val="20"/>
          <w:szCs w:val="20"/>
        </w:rPr>
      </w:pPr>
    </w:p>
    <w:p w14:paraId="34E27D07" w14:textId="77777777" w:rsidR="00813E6A" w:rsidRDefault="00BC2697">
      <w:pPr>
        <w:spacing w:before="240" w:after="240" w:line="276" w:lineRule="auto"/>
      </w:pPr>
      <w:r>
        <w:rPr>
          <w:b/>
        </w:rPr>
        <w:t>Προς την</w:t>
      </w:r>
      <w:r>
        <w:br/>
        <w:t>ΕΘΝΙΚΗ ΤΡΑΠΕΖΑ ΤΗΣ ΕΛΛΑΔΟΣ ΑΕ</w:t>
      </w:r>
    </w:p>
    <w:p w14:paraId="6FE34D5B" w14:textId="77777777" w:rsidR="00813E6A" w:rsidRDefault="00BC2697">
      <w:pPr>
        <w:spacing w:line="276" w:lineRule="auto"/>
        <w:jc w:val="both"/>
      </w:pPr>
      <w:r>
        <w:rPr>
          <w:b/>
        </w:rPr>
        <w:t xml:space="preserve">Κατάστημα </w:t>
      </w:r>
      <w:r>
        <w:rPr>
          <w:b/>
        </w:rPr>
        <w:t> </w:t>
      </w:r>
      <w:r>
        <w:rPr>
          <w:b/>
        </w:rPr>
        <w:t> </w:t>
      </w:r>
      <w:r>
        <w:rPr>
          <w:b/>
        </w:rPr>
        <w:t> </w:t>
      </w:r>
      <w:r>
        <w:rPr>
          <w:b/>
        </w:rPr>
        <w:t> </w:t>
      </w:r>
      <w:r>
        <w:rPr>
          <w:b/>
        </w:rPr>
        <w:t> </w:t>
      </w:r>
      <w:r>
        <w:rPr>
          <w:b/>
        </w:rPr>
        <w:t> </w:t>
      </w:r>
      <w:r>
        <w:rPr>
          <w:b/>
        </w:rPr>
        <w:t>(</w:t>
      </w:r>
      <w:r>
        <w:rPr>
          <w:b/>
        </w:rPr>
        <w:t> </w:t>
      </w:r>
      <w:r>
        <w:rPr>
          <w:b/>
        </w:rPr>
        <w:t> </w:t>
      </w:r>
      <w:r>
        <w:rPr>
          <w:b/>
        </w:rPr>
        <w:t> </w:t>
      </w:r>
      <w:r>
        <w:rPr>
          <w:b/>
        </w:rPr>
        <w:t> </w:t>
      </w:r>
      <w:r>
        <w:rPr>
          <w:b/>
        </w:rPr>
        <w:t> </w:t>
      </w:r>
      <w:r>
        <w:rPr>
          <w:b/>
        </w:rPr>
        <w:t>)</w:t>
      </w:r>
    </w:p>
    <w:p w14:paraId="7E1B97C3" w14:textId="77777777" w:rsidR="00813E6A" w:rsidRDefault="00813E6A">
      <w:pPr>
        <w:spacing w:line="276" w:lineRule="auto"/>
        <w:jc w:val="both"/>
        <w:rPr>
          <w:b/>
        </w:rPr>
      </w:pPr>
    </w:p>
    <w:p w14:paraId="039A0FDA" w14:textId="77777777" w:rsidR="00813E6A" w:rsidRDefault="00BC2697">
      <w:pPr>
        <w:spacing w:before="240" w:after="0" w:line="276" w:lineRule="auto"/>
        <w:jc w:val="both"/>
        <w:rPr>
          <w:b/>
        </w:rPr>
      </w:pPr>
      <w:r>
        <w:rPr>
          <w:b/>
        </w:rPr>
        <w:t xml:space="preserve">Κύριοι, </w:t>
      </w:r>
    </w:p>
    <w:p w14:paraId="485EC2FC" w14:textId="77777777" w:rsidR="00813E6A" w:rsidRDefault="00BC2697">
      <w:pPr>
        <w:spacing w:before="120" w:after="120" w:line="276" w:lineRule="auto"/>
        <w:jc w:val="both"/>
      </w:pPr>
      <w:r>
        <w:rPr>
          <w:rStyle w:val="longtext"/>
          <w:color w:val="000000"/>
          <w:shd w:val="clear" w:color="auto" w:fill="FFFFFF"/>
        </w:rPr>
        <w:t xml:space="preserve">Δηλώνω υπεύθυνα ότι η επιχείρηση με την επωνυμία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xml:space="preserve"> </w:t>
      </w:r>
      <w:r>
        <w:t>και ΑΦΜ:</w:t>
      </w:r>
      <w:r>
        <w:rPr>
          <w:b/>
        </w:rPr>
        <w:t xml:space="preserve">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rStyle w:val="longtext"/>
          <w:color w:val="000000"/>
          <w:shd w:val="clear" w:color="auto" w:fill="FFFFFF"/>
        </w:rPr>
        <w:t xml:space="preserve">, της οποίας είμαι Νόμιμος Εκπρόσωπος, ιδρύθηκε στις </w:t>
      </w:r>
      <w:r>
        <w:rPr>
          <w:b/>
        </w:rPr>
        <w:t> </w:t>
      </w:r>
      <w:r>
        <w:rPr>
          <w:b/>
        </w:rPr>
        <w:t> </w:t>
      </w:r>
      <w:r>
        <w:rPr>
          <w:b/>
        </w:rPr>
        <w:t> </w:t>
      </w:r>
      <w:r>
        <w:rPr>
          <w:b/>
        </w:rPr>
        <w:t> </w:t>
      </w:r>
      <w:r>
        <w:rPr>
          <w:b/>
        </w:rPr>
        <w:t> </w:t>
      </w:r>
      <w:r>
        <w:rPr>
          <w:b/>
        </w:rPr>
        <w:t> </w:t>
      </w:r>
      <w:r>
        <w:rPr>
          <w:b/>
        </w:rPr>
        <w:t> </w:t>
      </w:r>
      <w:r>
        <w:rPr>
          <w:b/>
        </w:rPr>
        <w:t> </w:t>
      </w:r>
      <w:r>
        <w:rPr>
          <w:b/>
        </w:rPr>
        <w:t> </w:t>
      </w:r>
      <w:r>
        <w:rPr>
          <w:b/>
        </w:rPr>
        <w:t> </w:t>
      </w:r>
      <w:r>
        <w:rPr>
          <w:b/>
        </w:rPr>
        <w:t xml:space="preserve"> </w:t>
      </w:r>
      <w:r>
        <w:t>με</w:t>
      </w:r>
      <w:r>
        <w:rPr>
          <w:rStyle w:val="longtext"/>
          <w:color w:val="000000"/>
          <w:shd w:val="clear" w:color="auto" w:fill="FFFFFF"/>
        </w:rPr>
        <w:t xml:space="preserve"> κύριο αντικείμενο δραστηριότητας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w:t>
      </w:r>
      <w:r>
        <w:rPr>
          <w:b/>
        </w:rPr>
        <w:t xml:space="preserve"> </w:t>
      </w:r>
      <w:r>
        <w:t>και</w:t>
      </w:r>
      <w:r>
        <w:rPr>
          <w:rStyle w:val="longtext"/>
          <w:color w:val="000000"/>
          <w:shd w:val="clear" w:color="auto" w:fill="FFFFFF"/>
        </w:rPr>
        <w:t xml:space="preserve"> αιτείται χρηματοδότησης στο πλαίσιο του Ταμείου Υποδομών, ώστε να τονωθεί η ανταγωνιστικότητά της στο πλαίσιο της αντιμετώπισης των συνεπειών που υπέστη η επιχείρηση λόγω της πανδημίας </w:t>
      </w:r>
      <w:r>
        <w:rPr>
          <w:rStyle w:val="longtext"/>
          <w:color w:val="000000"/>
          <w:shd w:val="clear" w:color="auto" w:fill="FFFFFF"/>
          <w:lang w:val="en-US"/>
        </w:rPr>
        <w:t>COVID</w:t>
      </w:r>
      <w:r>
        <w:rPr>
          <w:rStyle w:val="longtext"/>
          <w:color w:val="000000"/>
          <w:shd w:val="clear" w:color="auto" w:fill="FFFFFF"/>
        </w:rPr>
        <w:t xml:space="preserve">-19.  </w:t>
      </w:r>
    </w:p>
    <w:p w14:paraId="766B1E80" w14:textId="77777777" w:rsidR="00813E6A" w:rsidRDefault="00BC2697">
      <w:pPr>
        <w:spacing w:before="120" w:after="120" w:line="276" w:lineRule="auto"/>
        <w:jc w:val="both"/>
      </w:pPr>
      <w:r>
        <w:rPr>
          <w:rStyle w:val="longtext"/>
          <w:color w:val="000000"/>
          <w:shd w:val="clear" w:color="auto" w:fill="FFFFFF"/>
        </w:rPr>
        <w:t xml:space="preserve">Η αιτούμενη χρηματοδότηση συνίσταται από Δάνειο ΤΑΜΥΠΟΔ </w:t>
      </w:r>
      <w:r>
        <w:rPr>
          <w:rStyle w:val="longtext"/>
          <w:color w:val="000000"/>
          <w:shd w:val="clear" w:color="auto" w:fill="FFFFFF"/>
          <w:lang w:val="en-US"/>
        </w:rPr>
        <w:t>COVID</w:t>
      </w:r>
      <w:r>
        <w:rPr>
          <w:rStyle w:val="longtext"/>
          <w:color w:val="000000"/>
          <w:shd w:val="clear" w:color="auto" w:fill="FFFFFF"/>
        </w:rPr>
        <w:t xml:space="preserve">-19 ποσού (€  ) και Δανείου Συγχρηματοδότησης ΕΤΕ </w:t>
      </w:r>
      <w:r>
        <w:rPr>
          <w:rStyle w:val="longtext"/>
          <w:color w:val="000000"/>
          <w:shd w:val="clear" w:color="auto" w:fill="FFFFFF"/>
          <w:lang w:val="en-US"/>
        </w:rPr>
        <w:t>COVID</w:t>
      </w:r>
      <w:r>
        <w:rPr>
          <w:rStyle w:val="longtext"/>
          <w:color w:val="000000"/>
          <w:shd w:val="clear" w:color="auto" w:fill="FFFFFF"/>
        </w:rPr>
        <w:t xml:space="preserve">-19 ποσού (€  ) και  </w:t>
      </w:r>
      <w:r>
        <w:t xml:space="preserve">πρόκειται να διατεθεί για την κάλυψη αναγκών κεφαλαίου κίνησης ποσού </w:t>
      </w:r>
      <w:r>
        <w:rPr>
          <w:b/>
        </w:rPr>
        <w:t> </w:t>
      </w:r>
      <w:r>
        <w:rPr>
          <w:b/>
        </w:rPr>
        <w:t> </w:t>
      </w:r>
      <w:r>
        <w:rPr>
          <w:b/>
        </w:rPr>
        <w:t> </w:t>
      </w:r>
      <w:r>
        <w:rPr>
          <w:b/>
        </w:rPr>
        <w:t> </w:t>
      </w:r>
      <w:r>
        <w:rPr>
          <w:b/>
        </w:rPr>
        <w:t> </w:t>
      </w:r>
      <w:r>
        <w:rPr>
          <w:b/>
        </w:rPr>
        <w:t> </w:t>
      </w:r>
      <w:r>
        <w:rPr>
          <w:b/>
        </w:rPr>
        <w:t> </w:t>
      </w:r>
      <w:r>
        <w:rPr>
          <w:b/>
        </w:rPr>
        <w:t> </w:t>
      </w:r>
      <w:r>
        <w:rPr>
          <w:b/>
        </w:rPr>
        <w:t> </w:t>
      </w:r>
      <w:r>
        <w:rPr>
          <w:b/>
        </w:rPr>
        <w:t> </w:t>
      </w:r>
      <w:r>
        <w:rPr>
          <w:b/>
        </w:rPr>
        <w:t xml:space="preserve"> </w:t>
      </w:r>
      <w:r>
        <w:t>(€</w:t>
      </w:r>
      <w:r>
        <w:rPr>
          <w:b/>
        </w:rPr>
        <w:t> </w:t>
      </w:r>
      <w:r>
        <w:rPr>
          <w:b/>
        </w:rPr>
        <w:t> </w:t>
      </w:r>
      <w:r>
        <w:rPr>
          <w:b/>
        </w:rPr>
        <w:t> </w:t>
      </w:r>
      <w:r>
        <w:rPr>
          <w:b/>
        </w:rPr>
        <w:t> </w:t>
      </w:r>
      <w:r>
        <w:rPr>
          <w:b/>
        </w:rPr>
        <w:t> </w:t>
      </w:r>
      <w:r>
        <w:t>).</w:t>
      </w:r>
    </w:p>
    <w:p w14:paraId="067E165B" w14:textId="77777777" w:rsidR="00813E6A" w:rsidRDefault="00813E6A">
      <w:pPr>
        <w:spacing w:before="120" w:after="120" w:line="276" w:lineRule="auto"/>
        <w:jc w:val="both"/>
      </w:pPr>
    </w:p>
    <w:p w14:paraId="2E2C4C4B" w14:textId="77777777" w:rsidR="00813E6A" w:rsidRDefault="00BC2697">
      <w:pPr>
        <w:spacing w:before="120" w:after="120" w:line="276" w:lineRule="auto"/>
      </w:pPr>
      <w:r>
        <w:t xml:space="preserve">Το αιτούμενο ποσό θα χρησιμοποιηθεί για </w:t>
      </w:r>
      <w:r>
        <w:rPr>
          <w:b/>
        </w:rPr>
        <w:t>……………………..……………………………………………………………………...</w:t>
      </w:r>
    </w:p>
    <w:p w14:paraId="7477ABAA" w14:textId="77777777" w:rsidR="00813E6A" w:rsidRDefault="00BC2697">
      <w:pPr>
        <w:spacing w:before="120" w:after="120" w:line="276" w:lineRule="auto"/>
        <w:rPr>
          <w:b/>
        </w:rPr>
      </w:pPr>
      <w:r>
        <w:rPr>
          <w:b/>
        </w:rPr>
        <w:t>…………………………………………………………………………………………………………………………………….</w:t>
      </w:r>
    </w:p>
    <w:p w14:paraId="2E019178" w14:textId="77777777" w:rsidR="00813E6A" w:rsidRDefault="00BC2697">
      <w:pPr>
        <w:spacing w:before="120" w:after="120" w:line="276" w:lineRule="auto"/>
        <w:rPr>
          <w:b/>
        </w:rPr>
      </w:pPr>
      <w:r>
        <w:rPr>
          <w:b/>
        </w:rPr>
        <w:t xml:space="preserve">……………………………………………………………………………………………………………………………………..    </w:t>
      </w:r>
    </w:p>
    <w:p w14:paraId="0D36740D" w14:textId="77777777" w:rsidR="00813E6A" w:rsidRDefault="00BC2697">
      <w:pPr>
        <w:spacing w:before="120" w:after="120" w:line="276" w:lineRule="auto"/>
        <w:rPr>
          <w:i/>
        </w:rPr>
      </w:pPr>
      <w:r>
        <w:rPr>
          <w:i/>
        </w:rPr>
        <w:t xml:space="preserve">(αναφέρονται οι προτεινόμενες δαπάνες, αναλυτική καταγραφή). </w:t>
      </w:r>
    </w:p>
    <w:p w14:paraId="7D0EC6D3" w14:textId="77777777" w:rsidR="00813E6A" w:rsidRDefault="00813E6A">
      <w:pPr>
        <w:spacing w:before="120" w:after="120" w:line="276" w:lineRule="auto"/>
      </w:pPr>
    </w:p>
    <w:p w14:paraId="3AEE7E05" w14:textId="77777777" w:rsidR="00813E6A" w:rsidRDefault="00BC2697">
      <w:pPr>
        <w:spacing w:before="120" w:after="120" w:line="276" w:lineRule="auto"/>
      </w:pPr>
      <w:r>
        <w:t>Με την ως άνω χρηματοδότηση η επιχείρησή μας προσδοκά</w:t>
      </w:r>
      <w:r>
        <w:rPr>
          <w:b/>
        </w:rPr>
        <w:t>……………………..……………...................................</w:t>
      </w:r>
    </w:p>
    <w:p w14:paraId="6A6558E9" w14:textId="77777777" w:rsidR="00813E6A" w:rsidRDefault="00BC2697">
      <w:pPr>
        <w:spacing w:before="120" w:after="120" w:line="276" w:lineRule="auto"/>
        <w:rPr>
          <w:b/>
        </w:rPr>
      </w:pPr>
      <w:r>
        <w:rPr>
          <w:b/>
        </w:rPr>
        <w:t>……………………………………………………………………………………………………………………………………</w:t>
      </w:r>
    </w:p>
    <w:p w14:paraId="4D10CD58" w14:textId="77777777" w:rsidR="00813E6A" w:rsidRDefault="00BC2697">
      <w:pPr>
        <w:spacing w:before="120" w:after="120" w:line="276" w:lineRule="auto"/>
        <w:jc w:val="both"/>
        <w:rPr>
          <w:b/>
        </w:rPr>
      </w:pPr>
      <w:r>
        <w:rPr>
          <w:b/>
        </w:rPr>
        <w:t>……………………………………………………………………………………………………………………………………</w:t>
      </w:r>
    </w:p>
    <w:p w14:paraId="18A275A0" w14:textId="77777777" w:rsidR="00813E6A" w:rsidRDefault="00BC2697">
      <w:pPr>
        <w:spacing w:before="120" w:after="120" w:line="276" w:lineRule="auto"/>
        <w:jc w:val="both"/>
      </w:pPr>
      <w:r>
        <w:rPr>
          <w:i/>
          <w:sz w:val="20"/>
        </w:rPr>
        <w:t xml:space="preserve">(αναφέρεται ο γενικός στόχος των δαπανών, εξήγηση της αναγκαιότητάς τους, αναμενόμενα αποτελέσματα π.χ. βελτίωση της θέσης της επιχείρησης στην αγορά, της ανταγωνιστικότητάς της, αύξηση πωλήσεων, μεριδίου αγοράς, αύξηση περιθωρίων κέρδους, αύξηση θέσεων εργασίας </w:t>
      </w:r>
      <w:proofErr w:type="spellStart"/>
      <w:r>
        <w:rPr>
          <w:i/>
          <w:sz w:val="20"/>
        </w:rPr>
        <w:t>κ.λ.π</w:t>
      </w:r>
      <w:proofErr w:type="spellEnd"/>
      <w:r>
        <w:rPr>
          <w:i/>
          <w:sz w:val="20"/>
        </w:rPr>
        <w:t xml:space="preserve">.). </w:t>
      </w:r>
    </w:p>
    <w:p w14:paraId="2B8727A2" w14:textId="77777777" w:rsidR="00813E6A" w:rsidRDefault="00BC2697">
      <w:pPr>
        <w:spacing w:line="360" w:lineRule="auto"/>
        <w:jc w:val="center"/>
      </w:pPr>
      <w:r>
        <w:rPr>
          <w:b/>
        </w:rPr>
        <w:t xml:space="preserve">                                                                                </w:t>
      </w:r>
      <w:r>
        <w:rPr>
          <w:b/>
        </w:rPr>
        <w:t> </w:t>
      </w:r>
      <w:r>
        <w:rPr>
          <w:b/>
        </w:rPr>
        <w:t> </w:t>
      </w:r>
      <w:r>
        <w:rPr>
          <w:b/>
        </w:rPr>
        <w:t> </w:t>
      </w:r>
      <w:r>
        <w:rPr>
          <w:b/>
        </w:rPr>
        <w:t> </w:t>
      </w:r>
      <w:r>
        <w:rPr>
          <w:b/>
        </w:rPr>
        <w:t> </w:t>
      </w:r>
      <w:r>
        <w:t xml:space="preserve">, </w:t>
      </w:r>
      <w:r>
        <w:rPr>
          <w:b/>
        </w:rPr>
        <w:t> </w:t>
      </w:r>
      <w:r>
        <w:rPr>
          <w:b/>
        </w:rPr>
        <w:t> </w:t>
      </w:r>
      <w:r>
        <w:rPr>
          <w:b/>
        </w:rPr>
        <w:t> </w:t>
      </w:r>
      <w:r>
        <w:rPr>
          <w:b/>
        </w:rPr>
        <w:t> </w:t>
      </w:r>
      <w:r>
        <w:rPr>
          <w:b/>
        </w:rPr>
        <w:t> </w:t>
      </w:r>
    </w:p>
    <w:p w14:paraId="7B0847A4" w14:textId="77777777" w:rsidR="00813E6A" w:rsidRDefault="00BC2697">
      <w:pPr>
        <w:spacing w:line="360" w:lineRule="auto"/>
        <w:jc w:val="center"/>
      </w:pPr>
      <w:r>
        <w:t xml:space="preserve">                                                                            (τόπος, ημερομηνία)</w:t>
      </w:r>
    </w:p>
    <w:p w14:paraId="07B15DF6" w14:textId="77777777" w:rsidR="00813E6A" w:rsidRDefault="00BC2697">
      <w:pPr>
        <w:tabs>
          <w:tab w:val="left" w:pos="7513"/>
        </w:tabs>
        <w:spacing w:line="360" w:lineRule="auto"/>
        <w:jc w:val="center"/>
        <w:rPr>
          <w:b/>
        </w:rPr>
      </w:pPr>
      <w:r>
        <w:rPr>
          <w:b/>
        </w:rPr>
        <w:t xml:space="preserve">                                                                             Για την επιχείρηση</w:t>
      </w:r>
    </w:p>
    <w:p w14:paraId="3A6E51C0" w14:textId="77777777" w:rsidR="00813E6A" w:rsidRDefault="00BC2697">
      <w:pPr>
        <w:spacing w:line="360" w:lineRule="auto"/>
        <w:jc w:val="center"/>
      </w:pPr>
      <w:r>
        <w:t xml:space="preserve">                                                                                               Ο/Η Δηλών/ούσα</w:t>
      </w:r>
    </w:p>
    <w:p w14:paraId="3543131C" w14:textId="77777777" w:rsidR="00813E6A" w:rsidRDefault="00813E6A">
      <w:pPr>
        <w:pageBreakBefore/>
        <w:jc w:val="both"/>
      </w:pPr>
    </w:p>
    <w:p w14:paraId="6940E346" w14:textId="77777777" w:rsidR="00813E6A" w:rsidRDefault="00BC2697">
      <w:pPr>
        <w:spacing w:after="120"/>
        <w:jc w:val="both"/>
        <w:rPr>
          <w:rFonts w:eastAsia="Times New Roman" w:cs="Calibri"/>
          <w:b/>
          <w:bCs/>
          <w:color w:val="008080"/>
          <w:lang w:eastAsia="el-GR"/>
        </w:rPr>
      </w:pPr>
      <w:r>
        <w:rPr>
          <w:rFonts w:eastAsia="Times New Roman" w:cs="Calibri"/>
          <w:b/>
          <w:bCs/>
          <w:color w:val="008080"/>
          <w:lang w:eastAsia="el-GR"/>
        </w:rPr>
        <w:t xml:space="preserve">Υπόδειγμα 3: Υπ. Δήλωση </w:t>
      </w:r>
    </w:p>
    <w:p w14:paraId="795BE6EB" w14:textId="77777777" w:rsidR="00813E6A" w:rsidRDefault="00BC2697">
      <w:pPr>
        <w:spacing w:before="120" w:after="0" w:line="240" w:lineRule="auto"/>
        <w:jc w:val="center"/>
      </w:pPr>
      <w:r>
        <w:rPr>
          <w:rFonts w:cs="Calibri"/>
          <w:noProof/>
          <w:sz w:val="20"/>
          <w:szCs w:val="20"/>
          <w:lang w:eastAsia="el-GR"/>
        </w:rPr>
        <w:drawing>
          <wp:inline distT="0" distB="0" distL="0" distR="0" wp14:anchorId="05BEB7D4" wp14:editId="009EE901">
            <wp:extent cx="523878" cy="533396"/>
            <wp:effectExtent l="0" t="0" r="9522" b="4"/>
            <wp:docPr id="20"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23878" cy="533396"/>
                    </a:xfrm>
                    <a:prstGeom prst="rect">
                      <a:avLst/>
                    </a:prstGeom>
                    <a:noFill/>
                    <a:ln>
                      <a:noFill/>
                      <a:prstDash/>
                    </a:ln>
                  </pic:spPr>
                </pic:pic>
              </a:graphicData>
            </a:graphic>
          </wp:inline>
        </w:drawing>
      </w:r>
    </w:p>
    <w:p w14:paraId="55B6B430" w14:textId="77777777" w:rsidR="00813E6A" w:rsidRDefault="00BC2697">
      <w:pPr>
        <w:spacing w:after="0" w:line="240" w:lineRule="auto"/>
        <w:jc w:val="center"/>
        <w:rPr>
          <w:rFonts w:cs="Calibri"/>
          <w:iCs/>
          <w:sz w:val="20"/>
          <w:szCs w:val="20"/>
        </w:rPr>
      </w:pPr>
      <w:r>
        <w:rPr>
          <w:rFonts w:cs="Calibri"/>
          <w:iCs/>
          <w:sz w:val="20"/>
          <w:szCs w:val="20"/>
        </w:rPr>
        <w:t>ΥΠΕΥΘΥΝΗ ΔΗΛΩΣΗ</w:t>
      </w:r>
    </w:p>
    <w:p w14:paraId="5D2B8827" w14:textId="77777777" w:rsidR="00813E6A" w:rsidRDefault="00BC2697">
      <w:pPr>
        <w:spacing w:after="0" w:line="240" w:lineRule="auto"/>
        <w:jc w:val="center"/>
      </w:pPr>
      <w:r>
        <w:rPr>
          <w:rFonts w:cs="Calibri"/>
          <w:iCs/>
          <w:sz w:val="20"/>
          <w:szCs w:val="20"/>
        </w:rPr>
        <w:t>(άρθρο 8 Ν.1599/1986)</w:t>
      </w:r>
    </w:p>
    <w:p w14:paraId="6A131D87" w14:textId="77777777" w:rsidR="00813E6A" w:rsidRDefault="00BC2697">
      <w:pPr>
        <w:spacing w:after="0" w:line="240" w:lineRule="auto"/>
        <w:ind w:right="484"/>
        <w:jc w:val="center"/>
        <w:rPr>
          <w:rFonts w:eastAsia="MS Mincho" w:cs="Calibri"/>
          <w:sz w:val="20"/>
          <w:szCs w:val="20"/>
          <w:lang w:eastAsia="el-GR"/>
        </w:rPr>
      </w:pPr>
      <w:r>
        <w:rPr>
          <w:rFonts w:eastAsia="MS Mincho" w:cs="Calibri"/>
          <w:sz w:val="20"/>
          <w:szCs w:val="20"/>
          <w:lang w:eastAsia="el-GR"/>
        </w:rPr>
        <w:t>Η ακρίβεια των στοιχείων που υποβάλλονται με αυτή τη δήλωση μπορεί να ελεγχθεί με βάση το</w:t>
      </w:r>
    </w:p>
    <w:p w14:paraId="7A60AA51" w14:textId="77777777" w:rsidR="00813E6A" w:rsidRDefault="00BC2697">
      <w:pPr>
        <w:spacing w:after="0" w:line="240" w:lineRule="auto"/>
        <w:ind w:right="484"/>
        <w:jc w:val="center"/>
        <w:rPr>
          <w:rFonts w:eastAsia="MS Mincho" w:cs="Calibri"/>
          <w:sz w:val="20"/>
          <w:szCs w:val="20"/>
          <w:lang w:eastAsia="el-GR"/>
        </w:rPr>
      </w:pPr>
      <w:r>
        <w:rPr>
          <w:rFonts w:eastAsia="MS Mincho" w:cs="Calibri"/>
          <w:sz w:val="20"/>
          <w:szCs w:val="20"/>
          <w:lang w:eastAsia="el-GR"/>
        </w:rPr>
        <w:t>αρχείο άλλων υπηρεσιών (άρθρο 8 παρ. 4 Ν. 1599/1986)</w:t>
      </w:r>
    </w:p>
    <w:p w14:paraId="6972E34E" w14:textId="77777777" w:rsidR="00813E6A" w:rsidRDefault="00813E6A">
      <w:pPr>
        <w:spacing w:after="0" w:line="240" w:lineRule="auto"/>
        <w:ind w:right="484"/>
        <w:jc w:val="center"/>
        <w:rPr>
          <w:rFonts w:eastAsia="MS Mincho" w:cs="Calibri"/>
          <w:sz w:val="20"/>
          <w:szCs w:val="20"/>
          <w:lang w:eastAsia="el-GR"/>
        </w:rPr>
      </w:pPr>
    </w:p>
    <w:tbl>
      <w:tblPr>
        <w:tblW w:w="10326" w:type="dxa"/>
        <w:tblInd w:w="-431" w:type="dxa"/>
        <w:tblLayout w:type="fixed"/>
        <w:tblCellMar>
          <w:left w:w="10" w:type="dxa"/>
          <w:right w:w="10" w:type="dxa"/>
        </w:tblCellMar>
        <w:tblLook w:val="0000" w:firstRow="0" w:lastRow="0" w:firstColumn="0" w:lastColumn="0" w:noHBand="0" w:noVBand="0"/>
      </w:tblPr>
      <w:tblGrid>
        <w:gridCol w:w="2699"/>
        <w:gridCol w:w="885"/>
        <w:gridCol w:w="1215"/>
        <w:gridCol w:w="455"/>
        <w:gridCol w:w="308"/>
        <w:gridCol w:w="758"/>
        <w:gridCol w:w="458"/>
        <w:gridCol w:w="300"/>
        <w:gridCol w:w="11"/>
        <w:gridCol w:w="447"/>
        <w:gridCol w:w="608"/>
        <w:gridCol w:w="1035"/>
        <w:gridCol w:w="1147"/>
      </w:tblGrid>
      <w:tr w:rsidR="00813E6A" w14:paraId="40B13971" w14:textId="77777777">
        <w:trPr>
          <w:trHeight w:val="614"/>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072B" w14:textId="77777777" w:rsidR="00813E6A" w:rsidRDefault="00813E6A">
            <w:pPr>
              <w:spacing w:after="0" w:line="240" w:lineRule="auto"/>
              <w:ind w:right="484"/>
              <w:rPr>
                <w:rFonts w:eastAsia="MS Mincho" w:cs="Calibri"/>
                <w:sz w:val="20"/>
                <w:szCs w:val="20"/>
                <w:lang w:eastAsia="el-GR"/>
              </w:rPr>
            </w:pPr>
          </w:p>
          <w:p w14:paraId="122AE2AD" w14:textId="77777777" w:rsidR="00813E6A" w:rsidRDefault="00BC2697">
            <w:pPr>
              <w:spacing w:after="0" w:line="240" w:lineRule="auto"/>
              <w:ind w:right="484"/>
            </w:pPr>
            <w:r>
              <w:rPr>
                <w:rFonts w:eastAsia="MS Mincho" w:cs="Calibri"/>
                <w:sz w:val="20"/>
                <w:szCs w:val="20"/>
                <w:lang w:eastAsia="el-GR"/>
              </w:rPr>
              <w:t>ΠΡΟΣ</w:t>
            </w:r>
            <w:r>
              <w:rPr>
                <w:rFonts w:eastAsia="MS Mincho" w:cs="Calibri"/>
                <w:sz w:val="20"/>
                <w:szCs w:val="20"/>
                <w:vertAlign w:val="superscript"/>
                <w:lang w:eastAsia="el-GR"/>
              </w:rPr>
              <w:t>(1)</w:t>
            </w:r>
            <w:r>
              <w:rPr>
                <w:rFonts w:eastAsia="MS Mincho" w:cs="Calibri"/>
                <w:sz w:val="20"/>
                <w:szCs w:val="20"/>
                <w:lang w:eastAsia="el-GR"/>
              </w:rPr>
              <w:t>:</w:t>
            </w:r>
          </w:p>
        </w:tc>
        <w:tc>
          <w:tcPr>
            <w:tcW w:w="76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6C99D" w14:textId="77777777" w:rsidR="00813E6A" w:rsidRDefault="00BC2697">
            <w:pPr>
              <w:spacing w:after="0" w:line="240" w:lineRule="auto"/>
              <w:ind w:right="-6878"/>
            </w:pPr>
            <w:r>
              <w:rPr>
                <w:rFonts w:eastAsia="MS Mincho" w:cs="Calibri"/>
                <w:b/>
                <w:sz w:val="20"/>
                <w:szCs w:val="20"/>
              </w:rPr>
              <w:t xml:space="preserve">Εθνική Τράπεζα της Ελλάδος </w:t>
            </w:r>
          </w:p>
        </w:tc>
      </w:tr>
      <w:tr w:rsidR="00813E6A" w14:paraId="71C6C9DC" w14:textId="77777777">
        <w:trPr>
          <w:trHeight w:val="397"/>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580BC"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Ο – Η Όνομα:</w:t>
            </w:r>
          </w:p>
        </w:tc>
        <w:tc>
          <w:tcPr>
            <w:tcW w:w="25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8A097" w14:textId="77777777" w:rsidR="00813E6A" w:rsidRDefault="00813E6A">
            <w:pPr>
              <w:spacing w:after="0" w:line="240" w:lineRule="auto"/>
              <w:ind w:right="484"/>
              <w:rPr>
                <w:rFonts w:eastAsia="MS Mincho" w:cs="Calibri"/>
                <w:sz w:val="20"/>
                <w:szCs w:val="20"/>
                <w:lang w:eastAsia="el-GR"/>
              </w:rPr>
            </w:pPr>
          </w:p>
        </w:tc>
        <w:tc>
          <w:tcPr>
            <w:tcW w:w="1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570BD"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Επώνυμο:</w:t>
            </w:r>
          </w:p>
        </w:tc>
        <w:tc>
          <w:tcPr>
            <w:tcW w:w="32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2B8C3" w14:textId="77777777" w:rsidR="00813E6A" w:rsidRDefault="00813E6A">
            <w:pPr>
              <w:spacing w:after="0" w:line="240" w:lineRule="auto"/>
              <w:ind w:right="484"/>
              <w:rPr>
                <w:rFonts w:eastAsia="MS Mincho" w:cs="Calibri"/>
                <w:sz w:val="20"/>
                <w:szCs w:val="20"/>
                <w:lang w:eastAsia="el-GR"/>
              </w:rPr>
            </w:pPr>
          </w:p>
        </w:tc>
      </w:tr>
      <w:tr w:rsidR="00813E6A" w14:paraId="31B84D01" w14:textId="77777777">
        <w:trPr>
          <w:trHeight w:val="511"/>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ADF86" w14:textId="77777777" w:rsidR="00813E6A" w:rsidRDefault="00BC2697">
            <w:pPr>
              <w:spacing w:after="0" w:line="240" w:lineRule="auto"/>
              <w:rPr>
                <w:rFonts w:eastAsia="MS Mincho" w:cs="Calibri"/>
                <w:sz w:val="20"/>
                <w:szCs w:val="20"/>
                <w:lang w:eastAsia="el-GR"/>
              </w:rPr>
            </w:pPr>
            <w:r>
              <w:rPr>
                <w:rFonts w:eastAsia="MS Mincho" w:cs="Calibri"/>
                <w:sz w:val="20"/>
                <w:szCs w:val="20"/>
                <w:lang w:eastAsia="el-GR"/>
              </w:rPr>
              <w:t>Όνομα και Επώνυμο Πατέρα:</w:t>
            </w:r>
          </w:p>
        </w:tc>
        <w:tc>
          <w:tcPr>
            <w:tcW w:w="76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E1961" w14:textId="77777777" w:rsidR="00813E6A" w:rsidRDefault="00813E6A">
            <w:pPr>
              <w:spacing w:after="0" w:line="240" w:lineRule="auto"/>
              <w:ind w:right="484"/>
              <w:rPr>
                <w:rFonts w:eastAsia="MS Mincho" w:cs="Calibri"/>
                <w:sz w:val="20"/>
                <w:szCs w:val="20"/>
                <w:lang w:eastAsia="el-GR"/>
              </w:rPr>
            </w:pPr>
          </w:p>
          <w:p w14:paraId="67408842" w14:textId="77777777" w:rsidR="00813E6A" w:rsidRDefault="00813E6A">
            <w:pPr>
              <w:spacing w:after="0" w:line="240" w:lineRule="auto"/>
              <w:ind w:right="484"/>
              <w:rPr>
                <w:rFonts w:eastAsia="MS Mincho" w:cs="Calibri"/>
                <w:sz w:val="20"/>
                <w:szCs w:val="20"/>
                <w:lang w:eastAsia="el-GR"/>
              </w:rPr>
            </w:pPr>
          </w:p>
        </w:tc>
      </w:tr>
      <w:tr w:rsidR="00813E6A" w14:paraId="607C1ABA" w14:textId="77777777">
        <w:trPr>
          <w:trHeight w:val="398"/>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EF0F7" w14:textId="77777777" w:rsidR="00813E6A" w:rsidRDefault="00BC2697">
            <w:pPr>
              <w:spacing w:after="0" w:line="240" w:lineRule="auto"/>
              <w:rPr>
                <w:rFonts w:eastAsia="MS Mincho" w:cs="Calibri"/>
                <w:sz w:val="20"/>
                <w:szCs w:val="20"/>
                <w:lang w:eastAsia="el-GR"/>
              </w:rPr>
            </w:pPr>
            <w:r>
              <w:rPr>
                <w:rFonts w:eastAsia="MS Mincho" w:cs="Calibri"/>
                <w:sz w:val="20"/>
                <w:szCs w:val="20"/>
                <w:lang w:eastAsia="el-GR"/>
              </w:rPr>
              <w:t>Όνομα και Επώνυμο Μητέρας:</w:t>
            </w:r>
          </w:p>
        </w:tc>
        <w:tc>
          <w:tcPr>
            <w:tcW w:w="76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EDFC9" w14:textId="77777777" w:rsidR="00813E6A" w:rsidRDefault="00813E6A">
            <w:pPr>
              <w:spacing w:after="0" w:line="240" w:lineRule="auto"/>
              <w:ind w:right="484"/>
              <w:rPr>
                <w:rFonts w:eastAsia="MS Mincho" w:cs="Calibri"/>
                <w:sz w:val="20"/>
                <w:szCs w:val="20"/>
                <w:lang w:eastAsia="el-GR"/>
              </w:rPr>
            </w:pPr>
          </w:p>
        </w:tc>
      </w:tr>
      <w:tr w:rsidR="00813E6A" w14:paraId="4A821A70" w14:textId="77777777">
        <w:trPr>
          <w:trHeight w:val="350"/>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A4351" w14:textId="77777777" w:rsidR="00813E6A" w:rsidRDefault="00BC2697">
            <w:pPr>
              <w:tabs>
                <w:tab w:val="left" w:pos="1873"/>
              </w:tabs>
              <w:spacing w:after="0" w:line="240" w:lineRule="auto"/>
            </w:pPr>
            <w:r>
              <w:rPr>
                <w:rFonts w:eastAsia="MS Mincho" w:cs="Calibri"/>
                <w:sz w:val="20"/>
                <w:szCs w:val="20"/>
                <w:lang w:eastAsia="el-GR"/>
              </w:rPr>
              <w:t>Ημερομηνία γέννησης</w:t>
            </w:r>
            <w:r>
              <w:rPr>
                <w:rFonts w:eastAsia="MS Mincho" w:cs="Calibri"/>
                <w:sz w:val="20"/>
                <w:szCs w:val="20"/>
                <w:vertAlign w:val="superscript"/>
                <w:lang w:eastAsia="el-GR"/>
              </w:rPr>
              <w:t>(2)</w:t>
            </w:r>
            <w:r>
              <w:rPr>
                <w:rFonts w:eastAsia="MS Mincho" w:cs="Calibri"/>
                <w:sz w:val="20"/>
                <w:szCs w:val="20"/>
                <w:lang w:eastAsia="el-GR"/>
              </w:rPr>
              <w:t>:</w:t>
            </w:r>
          </w:p>
        </w:tc>
        <w:tc>
          <w:tcPr>
            <w:tcW w:w="76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52390" w14:textId="77777777" w:rsidR="00813E6A" w:rsidRDefault="00813E6A">
            <w:pPr>
              <w:spacing w:after="0" w:line="240" w:lineRule="auto"/>
              <w:ind w:right="484"/>
              <w:rPr>
                <w:rFonts w:eastAsia="MS Mincho" w:cs="Calibri"/>
                <w:sz w:val="20"/>
                <w:szCs w:val="20"/>
                <w:lang w:eastAsia="el-GR"/>
              </w:rPr>
            </w:pPr>
          </w:p>
        </w:tc>
      </w:tr>
      <w:tr w:rsidR="00813E6A" w14:paraId="1342A085" w14:textId="77777777">
        <w:trPr>
          <w:trHeight w:val="288"/>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D0D54"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Τόπος Γέννησης:</w:t>
            </w:r>
          </w:p>
        </w:tc>
        <w:tc>
          <w:tcPr>
            <w:tcW w:w="76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55D21" w14:textId="77777777" w:rsidR="00813E6A" w:rsidRDefault="00813E6A">
            <w:pPr>
              <w:spacing w:after="0" w:line="240" w:lineRule="auto"/>
              <w:ind w:right="484"/>
              <w:rPr>
                <w:rFonts w:eastAsia="MS Mincho" w:cs="Calibri"/>
                <w:sz w:val="20"/>
                <w:szCs w:val="20"/>
                <w:lang w:eastAsia="el-GR"/>
              </w:rPr>
            </w:pPr>
          </w:p>
        </w:tc>
      </w:tr>
      <w:tr w:rsidR="00813E6A" w14:paraId="1FFD7C70" w14:textId="77777777">
        <w:trPr>
          <w:trHeight w:val="325"/>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4C682"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Αριθμός Δελτίου Ταυτότητας:</w:t>
            </w:r>
          </w:p>
        </w:tc>
        <w:tc>
          <w:tcPr>
            <w:tcW w:w="2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7244" w14:textId="77777777" w:rsidR="00813E6A" w:rsidRDefault="00813E6A">
            <w:pPr>
              <w:spacing w:after="0" w:line="240" w:lineRule="auto"/>
              <w:ind w:right="484"/>
              <w:rPr>
                <w:rFonts w:eastAsia="MS Mincho" w:cs="Calibri"/>
                <w:sz w:val="20"/>
                <w:szCs w:val="20"/>
                <w:lang w:eastAsia="el-GR"/>
              </w:rPr>
            </w:pP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CA372" w14:textId="77777777" w:rsidR="00813E6A" w:rsidRDefault="00BC2697">
            <w:pPr>
              <w:spacing w:after="0" w:line="240" w:lineRule="auto"/>
              <w:ind w:right="484"/>
              <w:rPr>
                <w:rFonts w:eastAsia="MS Mincho" w:cs="Calibri"/>
                <w:sz w:val="20"/>
                <w:szCs w:val="20"/>
                <w:lang w:eastAsia="el-GR"/>
              </w:rPr>
            </w:pPr>
            <w:proofErr w:type="spellStart"/>
            <w:r>
              <w:rPr>
                <w:rFonts w:eastAsia="MS Mincho" w:cs="Calibri"/>
                <w:sz w:val="20"/>
                <w:szCs w:val="20"/>
                <w:lang w:eastAsia="el-GR"/>
              </w:rPr>
              <w:t>Τηλ</w:t>
            </w:r>
            <w:proofErr w:type="spellEnd"/>
            <w:r>
              <w:rPr>
                <w:rFonts w:eastAsia="MS Mincho" w:cs="Calibri"/>
                <w:sz w:val="20"/>
                <w:szCs w:val="20"/>
                <w:lang w:eastAsia="el-GR"/>
              </w:rPr>
              <w:t>:</w:t>
            </w:r>
          </w:p>
        </w:tc>
        <w:tc>
          <w:tcPr>
            <w:tcW w:w="35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7394A" w14:textId="77777777" w:rsidR="00813E6A" w:rsidRDefault="00813E6A">
            <w:pPr>
              <w:spacing w:after="0" w:line="240" w:lineRule="auto"/>
              <w:ind w:right="484"/>
              <w:rPr>
                <w:rFonts w:eastAsia="MS Mincho" w:cs="Calibri"/>
                <w:sz w:val="20"/>
                <w:szCs w:val="20"/>
                <w:lang w:eastAsia="el-GR"/>
              </w:rPr>
            </w:pPr>
          </w:p>
        </w:tc>
      </w:tr>
      <w:tr w:rsidR="00813E6A" w14:paraId="574E0E00" w14:textId="77777777">
        <w:trPr>
          <w:trHeight w:val="416"/>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BA323"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Τόπος Κατοικίας:</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E5660" w14:textId="77777777" w:rsidR="00813E6A" w:rsidRDefault="00813E6A">
            <w:pPr>
              <w:spacing w:after="0" w:line="240" w:lineRule="auto"/>
              <w:ind w:right="484"/>
              <w:rPr>
                <w:rFonts w:eastAsia="MS Mincho" w:cs="Calibri"/>
                <w:sz w:val="20"/>
                <w:szCs w:val="20"/>
                <w:lang w:eastAsia="el-GR"/>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4607D"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Οδός:</w:t>
            </w:r>
          </w:p>
        </w:tc>
        <w:tc>
          <w:tcPr>
            <w:tcW w:w="1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67D6A" w14:textId="77777777" w:rsidR="00813E6A" w:rsidRDefault="00813E6A">
            <w:pPr>
              <w:spacing w:after="0" w:line="240" w:lineRule="auto"/>
              <w:ind w:right="484"/>
              <w:rPr>
                <w:rFonts w:eastAsia="MS Mincho" w:cs="Calibri"/>
                <w:sz w:val="20"/>
                <w:szCs w:val="20"/>
                <w:lang w:eastAsia="el-GR"/>
              </w:rPr>
            </w:pPr>
          </w:p>
        </w:tc>
        <w:tc>
          <w:tcPr>
            <w:tcW w:w="12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63BD4" w14:textId="77777777" w:rsidR="00813E6A" w:rsidRDefault="00BC2697">
            <w:pPr>
              <w:spacing w:after="0" w:line="240" w:lineRule="auto"/>
              <w:ind w:right="484"/>
              <w:rPr>
                <w:rFonts w:eastAsia="MS Mincho" w:cs="Calibri"/>
                <w:sz w:val="20"/>
                <w:szCs w:val="20"/>
                <w:lang w:eastAsia="el-GR"/>
              </w:rPr>
            </w:pPr>
            <w:proofErr w:type="spellStart"/>
            <w:r>
              <w:rPr>
                <w:rFonts w:eastAsia="MS Mincho" w:cs="Calibri"/>
                <w:sz w:val="20"/>
                <w:szCs w:val="20"/>
                <w:lang w:eastAsia="el-GR"/>
              </w:rPr>
              <w:t>Αριθ</w:t>
            </w:r>
            <w:proofErr w:type="spellEnd"/>
            <w:r>
              <w:rPr>
                <w:rFonts w:eastAsia="MS Mincho" w:cs="Calibri"/>
                <w:sz w:val="20"/>
                <w:szCs w:val="20"/>
                <w:lang w:eastAsia="el-GR"/>
              </w:rPr>
              <w: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1F247" w14:textId="77777777" w:rsidR="00813E6A" w:rsidRDefault="00813E6A">
            <w:pPr>
              <w:spacing w:after="0" w:line="240" w:lineRule="auto"/>
              <w:ind w:right="484"/>
              <w:rPr>
                <w:rFonts w:eastAsia="MS Mincho" w:cs="Calibri"/>
                <w:sz w:val="20"/>
                <w:szCs w:val="20"/>
                <w:lang w:eastAsia="el-GR"/>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88BD3"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ΤΚ: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8E536" w14:textId="77777777" w:rsidR="00813E6A" w:rsidRDefault="00813E6A">
            <w:pPr>
              <w:spacing w:after="0" w:line="240" w:lineRule="auto"/>
              <w:ind w:right="484"/>
              <w:rPr>
                <w:rFonts w:eastAsia="MS Mincho" w:cs="Calibri"/>
                <w:sz w:val="20"/>
                <w:szCs w:val="20"/>
                <w:lang w:eastAsia="el-GR"/>
              </w:rPr>
            </w:pPr>
          </w:p>
        </w:tc>
      </w:tr>
      <w:tr w:rsidR="00813E6A" w14:paraId="7E64D543" w14:textId="77777777">
        <w:trPr>
          <w:trHeight w:val="692"/>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BF77B" w14:textId="77777777" w:rsidR="00813E6A" w:rsidRDefault="00BC2697">
            <w:pPr>
              <w:spacing w:after="0" w:line="240" w:lineRule="auto"/>
              <w:ind w:right="484"/>
              <w:rPr>
                <w:rFonts w:eastAsia="MS Mincho" w:cs="Calibri"/>
                <w:sz w:val="20"/>
                <w:szCs w:val="20"/>
                <w:lang w:eastAsia="el-GR"/>
              </w:rPr>
            </w:pPr>
            <w:proofErr w:type="spellStart"/>
            <w:r>
              <w:rPr>
                <w:rFonts w:eastAsia="MS Mincho" w:cs="Calibri"/>
                <w:sz w:val="20"/>
                <w:szCs w:val="20"/>
                <w:lang w:eastAsia="el-GR"/>
              </w:rPr>
              <w:t>Αρ</w:t>
            </w:r>
            <w:proofErr w:type="spellEnd"/>
            <w:r>
              <w:rPr>
                <w:rFonts w:eastAsia="MS Mincho" w:cs="Calibri"/>
                <w:sz w:val="20"/>
                <w:szCs w:val="20"/>
                <w:lang w:eastAsia="el-GR"/>
              </w:rPr>
              <w:t xml:space="preserve">. </w:t>
            </w:r>
            <w:proofErr w:type="spellStart"/>
            <w:r>
              <w:rPr>
                <w:rFonts w:eastAsia="MS Mincho" w:cs="Calibri"/>
                <w:sz w:val="20"/>
                <w:szCs w:val="20"/>
                <w:lang w:eastAsia="el-GR"/>
              </w:rPr>
              <w:t>Τηλεομοιοτύπου</w:t>
            </w:r>
            <w:proofErr w:type="spellEnd"/>
            <w:r>
              <w:rPr>
                <w:rFonts w:eastAsia="MS Mincho" w:cs="Calibri"/>
                <w:sz w:val="20"/>
                <w:szCs w:val="20"/>
                <w:lang w:eastAsia="el-GR"/>
              </w:rPr>
              <w:t xml:space="preserve"> (</w:t>
            </w:r>
            <w:proofErr w:type="spellStart"/>
            <w:r>
              <w:rPr>
                <w:rFonts w:eastAsia="MS Mincho" w:cs="Calibri"/>
                <w:sz w:val="20"/>
                <w:szCs w:val="20"/>
                <w:lang w:eastAsia="el-GR"/>
              </w:rPr>
              <w:t>Fax</w:t>
            </w:r>
            <w:proofErr w:type="spellEnd"/>
            <w:r>
              <w:rPr>
                <w:rFonts w:eastAsia="MS Mincho" w:cs="Calibri"/>
                <w:sz w:val="20"/>
                <w:szCs w:val="20"/>
                <w:lang w:eastAsia="el-GR"/>
              </w:rPr>
              <w:t>):</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20F95" w14:textId="77777777" w:rsidR="00813E6A" w:rsidRDefault="00813E6A">
            <w:pPr>
              <w:spacing w:after="0" w:line="240" w:lineRule="auto"/>
              <w:ind w:right="484"/>
              <w:rPr>
                <w:rFonts w:eastAsia="MS Mincho" w:cs="Calibri"/>
                <w:sz w:val="20"/>
                <w:szCs w:val="20"/>
                <w:lang w:eastAsia="el-GR"/>
              </w:rPr>
            </w:pPr>
          </w:p>
        </w:tc>
        <w:tc>
          <w:tcPr>
            <w:tcW w:w="22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CC887"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Δ/</w:t>
            </w:r>
            <w:proofErr w:type="spellStart"/>
            <w:r>
              <w:rPr>
                <w:rFonts w:eastAsia="MS Mincho" w:cs="Calibri"/>
                <w:sz w:val="20"/>
                <w:szCs w:val="20"/>
                <w:lang w:eastAsia="el-GR"/>
              </w:rPr>
              <w:t>νση</w:t>
            </w:r>
            <w:proofErr w:type="spellEnd"/>
            <w:r>
              <w:rPr>
                <w:rFonts w:eastAsia="MS Mincho" w:cs="Calibri"/>
                <w:sz w:val="20"/>
                <w:szCs w:val="20"/>
                <w:lang w:eastAsia="el-GR"/>
              </w:rPr>
              <w:t xml:space="preserve"> Ηλεκτρ. Ταχυδρομείου</w:t>
            </w:r>
          </w:p>
          <w:p w14:paraId="4695D78E" w14:textId="77777777" w:rsidR="00813E6A" w:rsidRDefault="00BC2697">
            <w:pPr>
              <w:spacing w:after="0" w:line="240" w:lineRule="auto"/>
              <w:ind w:right="484"/>
              <w:rPr>
                <w:rFonts w:eastAsia="MS Mincho" w:cs="Calibri"/>
                <w:sz w:val="20"/>
                <w:szCs w:val="20"/>
                <w:lang w:eastAsia="el-GR"/>
              </w:rPr>
            </w:pPr>
            <w:r>
              <w:rPr>
                <w:rFonts w:eastAsia="MS Mincho" w:cs="Calibri"/>
                <w:sz w:val="20"/>
                <w:szCs w:val="20"/>
                <w:lang w:eastAsia="el-GR"/>
              </w:rPr>
              <w:t>(</w:t>
            </w:r>
            <w:proofErr w:type="spellStart"/>
            <w:r>
              <w:rPr>
                <w:rFonts w:eastAsia="MS Mincho" w:cs="Calibri"/>
                <w:sz w:val="20"/>
                <w:szCs w:val="20"/>
                <w:lang w:eastAsia="el-GR"/>
              </w:rPr>
              <w:t>Εmail</w:t>
            </w:r>
            <w:proofErr w:type="spellEnd"/>
            <w:r>
              <w:rPr>
                <w:rFonts w:eastAsia="MS Mincho" w:cs="Calibri"/>
                <w:sz w:val="20"/>
                <w:szCs w:val="20"/>
                <w:lang w:eastAsia="el-GR"/>
              </w:rPr>
              <w:t>):</w:t>
            </w:r>
          </w:p>
        </w:tc>
        <w:tc>
          <w:tcPr>
            <w:tcW w:w="3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B4DCE" w14:textId="77777777" w:rsidR="00813E6A" w:rsidRDefault="00813E6A">
            <w:pPr>
              <w:spacing w:after="0" w:line="240" w:lineRule="auto"/>
              <w:ind w:right="484"/>
              <w:rPr>
                <w:rFonts w:eastAsia="MS Mincho" w:cs="Calibri"/>
                <w:sz w:val="20"/>
                <w:szCs w:val="20"/>
                <w:lang w:eastAsia="el-GR"/>
              </w:rPr>
            </w:pPr>
          </w:p>
        </w:tc>
      </w:tr>
      <w:tr w:rsidR="00813E6A" w14:paraId="77D00096" w14:textId="77777777">
        <w:trPr>
          <w:trHeight w:val="384"/>
        </w:trPr>
        <w:tc>
          <w:tcPr>
            <w:tcW w:w="1032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66E3C" w14:textId="77777777" w:rsidR="00813E6A" w:rsidRDefault="00BC2697">
            <w:pPr>
              <w:spacing w:after="0" w:line="240" w:lineRule="auto"/>
              <w:ind w:right="124"/>
            </w:pPr>
            <w:r>
              <w:rPr>
                <w:rFonts w:eastAsia="MS Mincho" w:cs="Calibri"/>
                <w:sz w:val="20"/>
                <w:szCs w:val="20"/>
              </w:rPr>
              <w:t xml:space="preserve">Με ατομική μου ευθύνη και γνωρίζοντας τις κυρώσεις </w:t>
            </w:r>
            <w:r>
              <w:rPr>
                <w:rFonts w:eastAsia="MS Mincho" w:cs="Calibri"/>
                <w:sz w:val="20"/>
                <w:szCs w:val="20"/>
                <w:vertAlign w:val="superscript"/>
              </w:rPr>
              <w:t>(3)</w:t>
            </w:r>
            <w:r>
              <w:rPr>
                <w:rFonts w:eastAsia="MS Mincho" w:cs="Calibri"/>
                <w:sz w:val="20"/>
                <w:szCs w:val="20"/>
              </w:rPr>
              <w:t>, που προβλέπονται από τις διατάξεις της παρ. 6 του άρθρου 22 του Ν. 1599/1986, δηλώνω ότι:</w:t>
            </w:r>
          </w:p>
        </w:tc>
      </w:tr>
      <w:tr w:rsidR="00813E6A" w14:paraId="7132AEB4" w14:textId="77777777">
        <w:trPr>
          <w:trHeight w:val="384"/>
        </w:trPr>
        <w:tc>
          <w:tcPr>
            <w:tcW w:w="1032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6006" w14:textId="77777777" w:rsidR="00813E6A" w:rsidRDefault="00BC2697">
            <w:pPr>
              <w:spacing w:after="0" w:line="240" w:lineRule="auto"/>
              <w:ind w:right="124"/>
              <w:jc w:val="center"/>
              <w:rPr>
                <w:rFonts w:eastAsia="MS Mincho" w:cs="Calibri"/>
                <w:i/>
                <w:color w:val="FF0000"/>
                <w:sz w:val="18"/>
                <w:szCs w:val="18"/>
              </w:rPr>
            </w:pPr>
            <w:r>
              <w:rPr>
                <w:rFonts w:eastAsia="MS Mincho" w:cs="Calibri"/>
                <w:i/>
                <w:color w:val="FF0000"/>
                <w:sz w:val="18"/>
                <w:szCs w:val="18"/>
              </w:rPr>
              <w:t xml:space="preserve">Η Υ.Δ θα πρέπει να συμπληρωθεί ανάλογα με τα στοιχεία της επιχείρησης, να υπογραφεί από τον νόμιμο εκπρόσωπο και σφραγιστεί με τη σφραγίδα της επιχείρησης </w:t>
            </w:r>
          </w:p>
          <w:p w14:paraId="59777E73" w14:textId="77777777" w:rsidR="00813E6A" w:rsidRDefault="00813E6A">
            <w:pPr>
              <w:spacing w:after="0" w:line="240" w:lineRule="auto"/>
              <w:ind w:right="124"/>
              <w:jc w:val="center"/>
              <w:rPr>
                <w:rFonts w:eastAsia="MS Mincho" w:cs="Calibri"/>
                <w:i/>
                <w:color w:val="FF0000"/>
                <w:sz w:val="18"/>
                <w:szCs w:val="18"/>
              </w:rPr>
            </w:pPr>
          </w:p>
          <w:p w14:paraId="583AEB6D" w14:textId="77777777" w:rsidR="00813E6A" w:rsidRDefault="00BC2697">
            <w:pPr>
              <w:numPr>
                <w:ilvl w:val="0"/>
                <w:numId w:val="17"/>
              </w:numPr>
              <w:spacing w:before="60" w:after="60" w:line="240" w:lineRule="auto"/>
              <w:jc w:val="both"/>
              <w:rPr>
                <w:rFonts w:eastAsia="MS Mincho" w:cs="Calibri"/>
                <w:sz w:val="18"/>
                <w:szCs w:val="18"/>
              </w:rPr>
            </w:pPr>
            <w:r>
              <w:rPr>
                <w:rFonts w:eastAsia="MS Mincho" w:cs="Calibri"/>
                <w:sz w:val="18"/>
                <w:szCs w:val="18"/>
              </w:rPr>
              <w:t xml:space="preserve">Όλα τα αναγραφόμενα στην αίτηση υποβολής πρότασης καθώς και όλα τα υποβαλλόμενα δικαιολογητικά, είναι ακριβή και αληθή. </w:t>
            </w:r>
          </w:p>
          <w:p w14:paraId="6766A9C9" w14:textId="77777777" w:rsidR="00813E6A" w:rsidRDefault="00BC2697">
            <w:pPr>
              <w:numPr>
                <w:ilvl w:val="0"/>
                <w:numId w:val="17"/>
              </w:numPr>
              <w:spacing w:before="60" w:after="60" w:line="240" w:lineRule="auto"/>
              <w:jc w:val="both"/>
            </w:pPr>
            <w:r>
              <w:rPr>
                <w:rFonts w:eastAsia="Times New Roman" w:cs="Verdana"/>
                <w:sz w:val="18"/>
                <w:szCs w:val="18"/>
                <w:lang w:eastAsia="el-GR"/>
              </w:rPr>
              <w:t xml:space="preserve">Ο λήπτης της ενίσχυσης έχει λάβει σαφή γνώση  των όρων λειτουργίας του Ταμείου Υποδομών </w:t>
            </w:r>
            <w:r>
              <w:rPr>
                <w:rFonts w:eastAsia="MS Mincho" w:cs="Calibri"/>
                <w:sz w:val="18"/>
                <w:szCs w:val="18"/>
              </w:rPr>
              <w:t xml:space="preserve">καθώς και των όρων της σχετικής Πρόσκλησης. </w:t>
            </w:r>
          </w:p>
          <w:p w14:paraId="688C6127" w14:textId="77777777" w:rsidR="00813E6A" w:rsidRDefault="00BC2697">
            <w:pPr>
              <w:numPr>
                <w:ilvl w:val="0"/>
                <w:numId w:val="17"/>
              </w:numPr>
              <w:spacing w:before="60" w:after="60" w:line="240" w:lineRule="auto"/>
              <w:jc w:val="both"/>
              <w:rPr>
                <w:rFonts w:eastAsia="MS Mincho" w:cs="Calibri"/>
                <w:sz w:val="18"/>
                <w:szCs w:val="18"/>
              </w:rPr>
            </w:pPr>
            <w:r>
              <w:rPr>
                <w:rFonts w:eastAsia="MS Mincho" w:cs="Calibri"/>
                <w:sz w:val="18"/>
                <w:szCs w:val="18"/>
              </w:rPr>
              <w:t>Δεν έχουν υποβληθεί σε βάρος του φορέα της επένδυσης οι κυρώσεις της παραγράφου 1 του άρθρου 40 του Ν. 4488/2017 (Α137/13.09.2017).</w:t>
            </w:r>
          </w:p>
          <w:p w14:paraId="6C780CE7" w14:textId="77777777" w:rsidR="00813E6A" w:rsidRDefault="00BC2697">
            <w:pPr>
              <w:numPr>
                <w:ilvl w:val="0"/>
                <w:numId w:val="17"/>
              </w:numPr>
              <w:spacing w:before="60" w:after="60" w:line="240" w:lineRule="auto"/>
              <w:jc w:val="both"/>
            </w:pPr>
            <w:r>
              <w:rPr>
                <w:rFonts w:eastAsia="Times New Roman" w:cs="Verdana"/>
                <w:sz w:val="18"/>
                <w:szCs w:val="18"/>
                <w:lang w:eastAsia="el-GR"/>
              </w:rPr>
              <w:t xml:space="preserve">Ο λήπτης της χρηματοδότησης  είναι ενημερωμένος και η πρόταση που υποβάλλει είναι εναρμονισμένη και υπακούει στους περιορισμούς </w:t>
            </w:r>
            <w:r>
              <w:rPr>
                <w:rFonts w:eastAsia="MS Mincho" w:cs="Calibri"/>
                <w:sz w:val="18"/>
                <w:szCs w:val="18"/>
              </w:rPr>
              <w:t>και</w:t>
            </w:r>
            <w:r>
              <w:rPr>
                <w:rFonts w:eastAsia="Times New Roman" w:cs="Verdana"/>
                <w:sz w:val="18"/>
                <w:szCs w:val="18"/>
                <w:lang w:eastAsia="el-GR"/>
              </w:rPr>
              <w:t xml:space="preserve"> πληροί όλες τις προϋποθέσεις της 19.3.2020/C(2020) 1863 /ΑΝΑΚΟΙΝΩΣΗ ΤΗΣ ΕΠΙΤΡΟΠHΣ σχετικά με το Προσωρινό πλαίσιο για τη λήψη μέτρων κρατικής ενίσχυσης με σκοπό να στηριχθεί η οικονομία κατά τη διάρκεια της τρέχουσας έξαρσης της νόσου COVID-19</w:t>
            </w:r>
          </w:p>
          <w:p w14:paraId="5493DDCC" w14:textId="358433CF" w:rsidR="00813E6A" w:rsidRDefault="00BC2697" w:rsidP="009D26EB">
            <w:pPr>
              <w:numPr>
                <w:ilvl w:val="0"/>
                <w:numId w:val="17"/>
              </w:numPr>
              <w:spacing w:before="60" w:after="60" w:line="240" w:lineRule="auto"/>
              <w:jc w:val="both"/>
            </w:pPr>
            <w:r>
              <w:rPr>
                <w:rFonts w:eastAsia="MS Mincho" w:cs="Calibri"/>
                <w:sz w:val="18"/>
                <w:szCs w:val="18"/>
              </w:rPr>
              <w:t xml:space="preserve">Ο λήπτης της </w:t>
            </w:r>
            <w:r>
              <w:rPr>
                <w:rFonts w:eastAsia="Times New Roman" w:cs="Verdana"/>
                <w:sz w:val="18"/>
                <w:szCs w:val="18"/>
                <w:lang w:eastAsia="el-GR"/>
              </w:rPr>
              <w:t>χρηματοδότησης</w:t>
            </w:r>
            <w:r>
              <w:rPr>
                <w:rFonts w:eastAsia="MS Mincho" w:cs="Calibri"/>
                <w:sz w:val="18"/>
                <w:szCs w:val="18"/>
              </w:rPr>
              <w:t xml:space="preserve"> </w:t>
            </w:r>
            <w:r w:rsidR="009D26EB" w:rsidRPr="009D26EB">
              <w:rPr>
                <w:rFonts w:eastAsia="MS Mincho" w:cs="Calibri"/>
                <w:sz w:val="18"/>
                <w:szCs w:val="18"/>
              </w:rPr>
              <w:t>δεν έχει κηρυχθεί σε πτώχευση, ούτε έχει υπαχθεί  σε καθεστώς συνδιαλλαγής/ αναδιοργάνωσης ή εξυγίανσης ή άλλη ισοδύναμης διαδικασίας, σύμφωνα με τον Πτωχευτικό Κώδικα, ως εκάστοτε ισχύει, και ούτε έχει υποβληθεί αίτηση για υπαγωγή του σε διαδικασία πτώχευσης, ούτε έχει υποβληθεί αίτηση για υπαγωγή του σε καθεστώς αναδιοργάνωσης</w:t>
            </w:r>
            <w:r w:rsidR="008F7B0F">
              <w:rPr>
                <w:rFonts w:eastAsia="MS Mincho" w:cs="Calibri"/>
                <w:sz w:val="18"/>
                <w:szCs w:val="18"/>
              </w:rPr>
              <w:t xml:space="preserve"> </w:t>
            </w:r>
            <w:r w:rsidR="009D26EB" w:rsidRPr="009D26EB">
              <w:rPr>
                <w:rFonts w:eastAsia="MS Mincho" w:cs="Calibri"/>
                <w:sz w:val="18"/>
                <w:szCs w:val="18"/>
              </w:rPr>
              <w:t>/</w:t>
            </w:r>
            <w:proofErr w:type="spellStart"/>
            <w:r w:rsidR="009D26EB" w:rsidRPr="009D26EB">
              <w:rPr>
                <w:rFonts w:eastAsia="MS Mincho" w:cs="Calibri"/>
                <w:sz w:val="18"/>
                <w:szCs w:val="18"/>
              </w:rPr>
              <w:t>προπτωχευτικής</w:t>
            </w:r>
            <w:proofErr w:type="spellEnd"/>
            <w:r w:rsidR="009D26EB" w:rsidRPr="009D26EB">
              <w:rPr>
                <w:rFonts w:eastAsia="MS Mincho" w:cs="Calibri"/>
                <w:sz w:val="18"/>
                <w:szCs w:val="18"/>
              </w:rPr>
              <w:t xml:space="preserve"> εξυγίανσης ή άλλη ισοδύναμη διαδικασία, σύμφωνα με τον Πτωχευτικό Κώδικα ως εκάστοτε ισχύει, ούτε έχει  τεθεί, ούτε έχει υποβληθεί αίτηση για θέση του υπό ειδική ή άλλη εκκαθάριση ή για θέση του σε αναγκαστική διαχείριση του ν. 4307/2014 ούτε έχει υποβληθεί δήλωση του ότι αναστείλει τις πληρωμές τους, ούτε έχουν αναστείλει τις πληρωμές του, ούτε έχει διακόψει ή απειλήσει την διακοπή των εργασιών του.</w:t>
            </w:r>
            <w:r>
              <w:rPr>
                <w:rFonts w:eastAsia="MS Mincho" w:cs="Calibri"/>
                <w:sz w:val="18"/>
                <w:szCs w:val="18"/>
              </w:rPr>
              <w:t>.</w:t>
            </w:r>
          </w:p>
          <w:p w14:paraId="47B0B9E5" w14:textId="3D92C05E" w:rsidR="00813E6A" w:rsidRPr="009D26EB" w:rsidRDefault="00BC2697" w:rsidP="009D26EB">
            <w:pPr>
              <w:numPr>
                <w:ilvl w:val="0"/>
                <w:numId w:val="17"/>
              </w:numPr>
              <w:spacing w:before="60" w:after="60" w:line="240" w:lineRule="auto"/>
              <w:jc w:val="both"/>
              <w:rPr>
                <w:rFonts w:eastAsia="MS Mincho" w:cs="Calibri"/>
                <w:sz w:val="18"/>
                <w:szCs w:val="18"/>
              </w:rPr>
            </w:pPr>
            <w:r>
              <w:rPr>
                <w:rFonts w:eastAsia="MS Mincho" w:cs="Calibri"/>
                <w:sz w:val="18"/>
                <w:szCs w:val="18"/>
              </w:rPr>
              <w:t xml:space="preserve">Ο λήπτης της </w:t>
            </w:r>
            <w:r>
              <w:rPr>
                <w:rFonts w:eastAsia="Times New Roman" w:cs="Verdana"/>
                <w:sz w:val="18"/>
                <w:szCs w:val="18"/>
                <w:lang w:eastAsia="el-GR"/>
              </w:rPr>
              <w:t>χρηματοδότησης</w:t>
            </w:r>
            <w:r>
              <w:rPr>
                <w:rFonts w:eastAsia="MS Mincho" w:cs="Calibri"/>
                <w:sz w:val="18"/>
                <w:szCs w:val="18"/>
              </w:rPr>
              <w:t xml:space="preserve"> δεν είναι προβληματική επιχείρηση σύμφωνα με τα οριζόμενα στο άρθρο 2, σημείο 18 του Κανονισμού (ΕΕ) 651/2014 και ότι κατά  την 31.12.2019 η επιχείρηση δεν υπαγόταν σε συλλογική πτωχευτική διαδικασία ή δεν πληρούσε τις προϋποθέσεις του εθνικού δικαίου υπαγωγής της σε συλλογική πτωχευτική διαδικασία μετά από αίτημα των πιστωτών της.  </w:t>
            </w:r>
            <w:r w:rsidR="009D26EB" w:rsidRPr="009D26EB">
              <w:rPr>
                <w:rFonts w:eastAsia="MS Mincho" w:cs="Calibri"/>
                <w:sz w:val="18"/>
                <w:szCs w:val="18"/>
              </w:rPr>
              <w:t xml:space="preserve">Ειδικά και μόνον εάν η επιχείρησή του είναι μία πολύ Μικρή ή Μικρή Επιχείρηση κατά την έννοια του Παραρτήματος Ι του Κανονισμού (ΕΕ) 651/2014 όπως τροποποιήθηκε με τον Κανονισμό ΕΕ 972/2020 </w:t>
            </w:r>
            <w:r w:rsidR="009D26EB">
              <w:rPr>
                <w:rFonts w:eastAsia="MS Mincho" w:cs="Calibri"/>
                <w:sz w:val="18"/>
                <w:szCs w:val="18"/>
              </w:rPr>
              <w:t xml:space="preserve">και ισχύει, </w:t>
            </w:r>
            <w:r w:rsidR="009D26EB" w:rsidRPr="009D26EB">
              <w:rPr>
                <w:rFonts w:eastAsia="MS Mincho" w:cs="Calibri"/>
                <w:sz w:val="18"/>
                <w:szCs w:val="18"/>
              </w:rPr>
              <w:t>μπορεί κατά την 31.12.2019 να ενέπιπτε στον ορισμό της "προβληματικής επιχ</w:t>
            </w:r>
            <w:r w:rsidR="009D26EB">
              <w:rPr>
                <w:rFonts w:eastAsia="MS Mincho" w:cs="Calibri"/>
                <w:sz w:val="18"/>
                <w:szCs w:val="18"/>
              </w:rPr>
              <w:t>είρησης" υπό την προϋπόθεση ότι</w:t>
            </w:r>
            <w:r w:rsidR="009D26EB" w:rsidRPr="009D26EB">
              <w:rPr>
                <w:rFonts w:eastAsia="MS Mincho" w:cs="Calibri"/>
                <w:sz w:val="18"/>
                <w:szCs w:val="18"/>
              </w:rPr>
              <w:t xml:space="preserve"> δεν έχει υπαχθεί σε συλλογική </w:t>
            </w:r>
            <w:r w:rsidR="009D26EB" w:rsidRPr="009D26EB">
              <w:rPr>
                <w:rFonts w:eastAsia="MS Mincho" w:cs="Calibri"/>
                <w:sz w:val="18"/>
                <w:szCs w:val="18"/>
              </w:rPr>
              <w:lastRenderedPageBreak/>
              <w:t>διαδικασία αφερεγγυότητας βάσει του ελληνικού δικαίου ή δεν έχει λάβει ενίσχυση διάσωσης ή ενίσχυση αναδιάρθρωσης ή εναλλακτικά εάν έχει λάβει ενίσχυση διάσωσης, έχει αποπληρώσει το δάνειο ή έχει λύσει τη σύμβαση εγγύησης κατά την υποβολή αίτησης χρηματοδότησης προς την Τράπεζα  ή  εναλλακτικά εάν έχει λάβει ενίσχυση αναδιάρθρωσης, δεν συνεχίζει να υπόκειται σε σχέδιο αναδιάρθρωσης κατά την υποβολή αίτησης χρηματοδότησης προς την Τράπεζα</w:t>
            </w:r>
            <w:r w:rsidR="00FF6C08" w:rsidRPr="00CE3040">
              <w:rPr>
                <w:rFonts w:eastAsia="MS Mincho" w:cs="Calibri"/>
                <w:sz w:val="18"/>
                <w:szCs w:val="18"/>
              </w:rPr>
              <w:t>.</w:t>
            </w:r>
          </w:p>
          <w:p w14:paraId="61D85769" w14:textId="77777777" w:rsidR="00813E6A" w:rsidRDefault="00BC2697">
            <w:pPr>
              <w:numPr>
                <w:ilvl w:val="0"/>
                <w:numId w:val="17"/>
              </w:numPr>
              <w:spacing w:before="60" w:after="60" w:line="240" w:lineRule="auto"/>
              <w:jc w:val="both"/>
            </w:pPr>
            <w:r>
              <w:rPr>
                <w:rFonts w:eastAsia="MS Mincho" w:cs="Calibri"/>
                <w:sz w:val="18"/>
                <w:szCs w:val="18"/>
              </w:rPr>
              <w:t xml:space="preserve">Δεν εκκρεμεί διαταγή ανάκτησης, κατόπιν προηγούμενης αποφάσεως της Επιτροπής σύμφωνα με τα αναγραφόμενα στο </w:t>
            </w:r>
            <w:proofErr w:type="spellStart"/>
            <w:r>
              <w:rPr>
                <w:rFonts w:eastAsia="MS Mincho" w:cs="Calibri"/>
                <w:sz w:val="18"/>
                <w:szCs w:val="18"/>
              </w:rPr>
              <w:t>αρ</w:t>
            </w:r>
            <w:proofErr w:type="spellEnd"/>
            <w:r>
              <w:rPr>
                <w:rFonts w:eastAsia="MS Mincho" w:cs="Calibri"/>
                <w:sz w:val="18"/>
                <w:szCs w:val="18"/>
              </w:rPr>
              <w:t>. 1 παρ. 4 του Κανονισμού (ΕΕ) 651/2014.</w:t>
            </w:r>
            <w:bookmarkStart w:id="0" w:name="OLE_LINK1"/>
          </w:p>
          <w:bookmarkEnd w:id="0"/>
          <w:p w14:paraId="439E5373" w14:textId="77777777" w:rsidR="00813E6A" w:rsidRDefault="00BC2697">
            <w:pPr>
              <w:numPr>
                <w:ilvl w:val="0"/>
                <w:numId w:val="17"/>
              </w:numPr>
              <w:spacing w:before="60" w:after="60" w:line="240" w:lineRule="auto"/>
              <w:jc w:val="both"/>
              <w:rPr>
                <w:rFonts w:eastAsia="MS Mincho" w:cs="Calibri"/>
                <w:sz w:val="18"/>
                <w:szCs w:val="18"/>
              </w:rPr>
            </w:pPr>
            <w:r>
              <w:rPr>
                <w:rFonts w:eastAsia="MS Mincho" w:cs="Calibri"/>
                <w:sz w:val="18"/>
                <w:szCs w:val="18"/>
              </w:rPr>
              <w:t>Ο λήπτης της χρηματοδότησης αντλεί τουλάχιστον 50% του κύκλου εργασιών του εν μέρει ή πλήρως από οικονομική δραστηριότητα   στους Επιλέξιμους Κλάδους, σύμφωνα με την ευρωπαϊκή στατιστική ταξινόμηση των οικονομικών δραστηριοτήτων (NACE) και  ΚΑΔ σύμφωνα με την ελληνική στατιστική ταξινόμηση.</w:t>
            </w:r>
          </w:p>
          <w:p w14:paraId="2BF449BB" w14:textId="0FB3D85E" w:rsidR="00813E6A" w:rsidRDefault="00BC2697">
            <w:pPr>
              <w:numPr>
                <w:ilvl w:val="0"/>
                <w:numId w:val="17"/>
              </w:numPr>
              <w:spacing w:before="60" w:after="60" w:line="240" w:lineRule="auto"/>
              <w:jc w:val="both"/>
            </w:pPr>
            <w:r>
              <w:rPr>
                <w:rFonts w:eastAsia="MS Mincho" w:cs="Calibri"/>
                <w:sz w:val="18"/>
                <w:szCs w:val="18"/>
              </w:rPr>
              <w:t xml:space="preserve">Κάθε εμπλεκόμενο στη σχετική συναλλαγή φυσικό πρόσωπο, τα στοιχεία του οποίου γνωστοποιούνται στο πλαίσιο της υποβαλλόμενης αίτησης χρηματοδότησης στην ΕΤΕ έχει ενημερωθεί πως τα προσωπικά στοιχεία του (ήτοι ονοματεπώνυμο, στοιχεία επικοινωνίας, </w:t>
            </w:r>
            <w:r w:rsidR="007734CD">
              <w:rPr>
                <w:rFonts w:eastAsia="MS Mincho" w:cs="Calibri"/>
                <w:i/>
                <w:sz w:val="18"/>
                <w:szCs w:val="18"/>
              </w:rPr>
              <w:t>κλπ</w:t>
            </w:r>
            <w:r>
              <w:rPr>
                <w:rFonts w:eastAsia="MS Mincho" w:cs="Calibri"/>
                <w:sz w:val="18"/>
                <w:szCs w:val="18"/>
              </w:rPr>
              <w:t>.) θα υποβληθούν σε επεξεργασία και θα συμπεριληφθούν στο αρχείο που τηρεί η ΕΤΕ για τους σκοπούς αξιολόγησης, χορήγησης και εν γένει διαχείρισης και παρακολούθησης της αιτούμενης χρηματοδότησης. Για την πλήρη δε ενημέρωσή του σχετικά με την προστασία των προσωπικών του δεδομένων, κάθε εμπλεκόμενο φυσικό πρόσωπο μπορεί να ανατρέξει στη Δήλωση Προστασίας Δεδομένων Προσωπικού Χαρακτήρα της Εθνικής Τράπεζας η οποία είναι διαθέσιμη στο δίκτυο καταστημάτων της Τράπεζας καθώς και στον διαδικτυακό</w:t>
            </w:r>
            <w:r w:rsidR="00D75AE0">
              <w:rPr>
                <w:rFonts w:eastAsia="MS Mincho" w:cs="Calibri"/>
                <w:sz w:val="18"/>
                <w:szCs w:val="18"/>
              </w:rPr>
              <w:t xml:space="preserve"> </w:t>
            </w:r>
            <w:proofErr w:type="spellStart"/>
            <w:r w:rsidR="00D75AE0" w:rsidRPr="00D75AE0">
              <w:rPr>
                <w:rFonts w:eastAsia="MS Mincho" w:cs="Calibri"/>
                <w:sz w:val="18"/>
                <w:szCs w:val="18"/>
              </w:rPr>
              <w:t>ιστ</w:t>
            </w:r>
            <w:r w:rsidR="00C46061">
              <w:rPr>
                <w:rFonts w:eastAsia="MS Mincho" w:cs="Calibri"/>
                <w:sz w:val="18"/>
                <w:szCs w:val="18"/>
              </w:rPr>
              <w:t>ότοπο</w:t>
            </w:r>
            <w:proofErr w:type="spellEnd"/>
            <w:r w:rsidR="00D75AE0" w:rsidRPr="00D75AE0">
              <w:rPr>
                <w:rFonts w:eastAsia="MS Mincho" w:cs="Calibri"/>
                <w:sz w:val="18"/>
                <w:szCs w:val="18"/>
              </w:rPr>
              <w:t xml:space="preserve"> της Τράπεζας (https://www.nbg.gr). </w:t>
            </w:r>
            <w:r>
              <w:rPr>
                <w:rFonts w:eastAsia="MS Mincho" w:cs="Calibri"/>
                <w:sz w:val="18"/>
                <w:szCs w:val="18"/>
              </w:rPr>
              <w:t xml:space="preserve">  </w:t>
            </w:r>
          </w:p>
          <w:p w14:paraId="55BD5470" w14:textId="77777777" w:rsidR="00813E6A" w:rsidRDefault="00BC2697">
            <w:pPr>
              <w:numPr>
                <w:ilvl w:val="0"/>
                <w:numId w:val="17"/>
              </w:numPr>
              <w:spacing w:before="60" w:after="60" w:line="240" w:lineRule="auto"/>
              <w:jc w:val="both"/>
            </w:pPr>
            <w:r>
              <w:rPr>
                <w:rFonts w:eastAsia="Times New Roman" w:cs="Verdana"/>
                <w:sz w:val="18"/>
                <w:szCs w:val="18"/>
                <w:lang w:eastAsia="el-GR"/>
              </w:rPr>
              <w:t xml:space="preserve">Ο λήπτης της χρηματοδότησης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w:t>
            </w:r>
            <w:proofErr w:type="spellStart"/>
            <w:r>
              <w:rPr>
                <w:rFonts w:eastAsia="Times New Roman" w:cs="Verdana"/>
                <w:sz w:val="18"/>
                <w:szCs w:val="18"/>
                <w:lang w:eastAsia="el-GR"/>
              </w:rPr>
              <w:t>αριθμ</w:t>
            </w:r>
            <w:proofErr w:type="spellEnd"/>
            <w:r>
              <w:rPr>
                <w:rFonts w:eastAsia="Times New Roman" w:cs="Verdana"/>
                <w:sz w:val="18"/>
                <w:szCs w:val="18"/>
                <w:lang w:eastAsia="el-GR"/>
              </w:rPr>
              <w:t>. 1828/2006 και το σημείο 34 της  19.3.2020/C(2020) 1863 /ΑΝΑΚΟΙΝΩΣΗ ΤΗΣ ΕΠΙΤΡΟΠHΣ σχετικά με το Προσωρινό πλαίσιο για τη λήψη μέτρων κρατικής ενίσχυσης με σκοπό να στηριχθεί η οικονομία κατά τη διάρκεια της τρέχουσας έξαρσης της νόσου COVID-19.</w:t>
            </w:r>
          </w:p>
          <w:p w14:paraId="5B5D2DCB" w14:textId="77777777" w:rsidR="00813E6A" w:rsidRDefault="00BC2697">
            <w:pPr>
              <w:numPr>
                <w:ilvl w:val="0"/>
                <w:numId w:val="17"/>
              </w:numPr>
              <w:spacing w:before="60" w:after="60" w:line="240" w:lineRule="auto"/>
              <w:jc w:val="both"/>
            </w:pPr>
            <w:r>
              <w:rPr>
                <w:rFonts w:eastAsia="MS Mincho" w:cs="Calibri"/>
                <w:sz w:val="18"/>
                <w:szCs w:val="18"/>
              </w:rPr>
              <w:t xml:space="preserve">Δεν συντρέχουν, για τον φορέα της επένδυσης </w:t>
            </w:r>
            <w:r>
              <w:rPr>
                <w:rFonts w:cs="Calibri"/>
                <w:sz w:val="18"/>
                <w:szCs w:val="18"/>
              </w:rPr>
              <w:t xml:space="preserve">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w:t>
            </w:r>
            <w:r>
              <w:rPr>
                <w:rFonts w:eastAsia="MS Mincho" w:cs="Calibri"/>
                <w:sz w:val="18"/>
                <w:szCs w:val="18"/>
              </w:rPr>
              <w:t xml:space="preserve">οι λόγοι αποκλεισμού οι οποίοι αναφέρονται στο </w:t>
            </w:r>
            <w:r>
              <w:rPr>
                <w:rFonts w:cs="Calibri"/>
                <w:sz w:val="18"/>
                <w:szCs w:val="18"/>
              </w:rPr>
              <w:t xml:space="preserve">άρθρο 73 παρ. 1 του νόμου </w:t>
            </w:r>
            <w:r>
              <w:rPr>
                <w:rFonts w:cs="Calibri"/>
                <w:bCs/>
                <w:sz w:val="18"/>
                <w:szCs w:val="18"/>
              </w:rPr>
              <w:t>4412/2016, περί συμμετοχής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w:t>
            </w:r>
          </w:p>
          <w:p w14:paraId="20B2AE2C" w14:textId="77777777" w:rsidR="00813E6A" w:rsidRDefault="00BC2697">
            <w:pPr>
              <w:numPr>
                <w:ilvl w:val="0"/>
                <w:numId w:val="17"/>
              </w:numPr>
              <w:spacing w:before="60" w:after="60" w:line="240" w:lineRule="auto"/>
              <w:jc w:val="both"/>
            </w:pPr>
            <w:r>
              <w:rPr>
                <w:rFonts w:eastAsia="Times New Roman" w:cs="Verdana"/>
                <w:sz w:val="18"/>
                <w:szCs w:val="18"/>
                <w:lang w:eastAsia="el-GR"/>
              </w:rPr>
              <w:t>Ο λήπτης της ενίσχυσης  αποδέχεται οποιοδήποτε σχετικό έλεγχο για την εξακρίβωση των δηλωθέντων από τις αρμόδιες εθνικές ή κοινοτικές αρχές και αποδέχεται τη διασταύρωση των στοιχείων που δηλώνονται στην πρόταση του, με τα στοιχεία που παρέχονται από το πληροφοριακό σύστημα TAXIS και τα συστήματα των ασφαλιστικών οργανισμών.</w:t>
            </w:r>
          </w:p>
          <w:p w14:paraId="3A47D7E8" w14:textId="0E7446DE" w:rsidR="00813E6A" w:rsidRDefault="00BC2697" w:rsidP="006A6D3B">
            <w:pPr>
              <w:numPr>
                <w:ilvl w:val="0"/>
                <w:numId w:val="17"/>
              </w:numPr>
              <w:spacing w:before="60" w:after="60" w:line="240" w:lineRule="auto"/>
              <w:jc w:val="both"/>
              <w:rPr>
                <w:rFonts w:eastAsia="MS Mincho" w:cs="Calibri"/>
                <w:i/>
                <w:sz w:val="18"/>
                <w:szCs w:val="18"/>
              </w:rPr>
            </w:pPr>
            <w:r w:rsidRPr="006A6D3B">
              <w:rPr>
                <w:sz w:val="18"/>
              </w:rPr>
              <w:t xml:space="preserve">Οι ενισχυόμενες δαπάνες που περιλαμβάνονται στην αίτηση χρηματοδότησης  δεν έχουν χρηματοδοτηθεί / ενισχυθεί από  άλλο πρόγραμμα που χρηματοδοτείται από εθνικούς ή κοινοτικούς πόρους </w:t>
            </w:r>
            <w:r w:rsidR="004C75F5" w:rsidRPr="006A6D3B">
              <w:rPr>
                <w:sz w:val="18"/>
              </w:rPr>
              <w:t>υπό την επιφύλαξη των ισχυόντων στην</w:t>
            </w:r>
            <w:r w:rsidRPr="006A6D3B">
              <w:rPr>
                <w:sz w:val="18"/>
              </w:rPr>
              <w:t xml:space="preserve"> με </w:t>
            </w:r>
            <w:proofErr w:type="spellStart"/>
            <w:r w:rsidRPr="006A6D3B">
              <w:rPr>
                <w:sz w:val="18"/>
              </w:rPr>
              <w:t>αρ</w:t>
            </w:r>
            <w:proofErr w:type="spellEnd"/>
            <w:r w:rsidRPr="006A6D3B">
              <w:rPr>
                <w:sz w:val="18"/>
              </w:rPr>
              <w:t>. 19.3.2020/C(2020) 1863 Ανακοίνωση της Ε.Ε. από τις 19/3/2020 και μετά.</w:t>
            </w:r>
          </w:p>
        </w:tc>
      </w:tr>
    </w:tbl>
    <w:p w14:paraId="406534EA" w14:textId="77777777" w:rsidR="00813E6A" w:rsidRDefault="00813E6A"/>
    <w:p w14:paraId="05ABC2DD" w14:textId="77777777" w:rsidR="00813E6A" w:rsidRDefault="00813E6A"/>
    <w:p w14:paraId="295F4133" w14:textId="77777777" w:rsidR="00813E6A" w:rsidRDefault="00813E6A"/>
    <w:p w14:paraId="4654FBBF" w14:textId="77777777" w:rsidR="00813E6A" w:rsidRDefault="00BC2697">
      <w:pPr>
        <w:spacing w:before="120" w:after="0" w:line="240" w:lineRule="auto"/>
        <w:ind w:right="-16"/>
        <w:jc w:val="right"/>
        <w:rPr>
          <w:rFonts w:ascii="Verdana" w:hAnsi="Verdana"/>
          <w:sz w:val="16"/>
          <w:szCs w:val="16"/>
        </w:rPr>
      </w:pPr>
      <w:r>
        <w:rPr>
          <w:rFonts w:ascii="Verdana" w:hAnsi="Verdana"/>
          <w:sz w:val="16"/>
          <w:szCs w:val="16"/>
        </w:rPr>
        <w:t>Ημερομηνία:      ………./2019</w:t>
      </w:r>
    </w:p>
    <w:p w14:paraId="454AAD65" w14:textId="77777777" w:rsidR="00813E6A" w:rsidRDefault="00BC2697">
      <w:pPr>
        <w:spacing w:before="120" w:after="0" w:line="240" w:lineRule="auto"/>
        <w:ind w:left="6480" w:right="-16"/>
        <w:jc w:val="both"/>
        <w:rPr>
          <w:rFonts w:ascii="Verdana" w:hAnsi="Verdana" w:cs="Arial"/>
          <w:sz w:val="16"/>
          <w:szCs w:val="16"/>
        </w:rPr>
      </w:pPr>
      <w:r>
        <w:rPr>
          <w:rFonts w:ascii="Verdana" w:hAnsi="Verdana" w:cs="Arial"/>
          <w:sz w:val="16"/>
          <w:szCs w:val="16"/>
        </w:rPr>
        <w:t>Για την επιχείρηση/</w:t>
      </w:r>
    </w:p>
    <w:p w14:paraId="5CEAE1D1" w14:textId="77777777" w:rsidR="00813E6A" w:rsidRDefault="00BC2697">
      <w:pPr>
        <w:spacing w:before="120" w:after="0" w:line="240" w:lineRule="auto"/>
        <w:ind w:left="7200" w:right="-16"/>
        <w:jc w:val="both"/>
        <w:rPr>
          <w:rFonts w:ascii="Verdana" w:hAnsi="Verdana" w:cs="Arial"/>
          <w:sz w:val="16"/>
          <w:szCs w:val="16"/>
        </w:rPr>
      </w:pPr>
      <w:r>
        <w:rPr>
          <w:rFonts w:ascii="Verdana" w:hAnsi="Verdana" w:cs="Arial"/>
          <w:sz w:val="16"/>
          <w:szCs w:val="16"/>
        </w:rPr>
        <w:t>-Ο-</w:t>
      </w:r>
    </w:p>
    <w:p w14:paraId="39E5FEDF" w14:textId="77777777" w:rsidR="00813E6A" w:rsidRDefault="00813E6A">
      <w:pPr>
        <w:spacing w:before="120" w:after="0" w:line="240" w:lineRule="auto"/>
        <w:ind w:left="6480" w:right="-16"/>
        <w:jc w:val="both"/>
        <w:rPr>
          <w:rFonts w:ascii="Verdana" w:hAnsi="Verdana" w:cs="Arial"/>
          <w:sz w:val="16"/>
          <w:szCs w:val="16"/>
        </w:rPr>
      </w:pPr>
    </w:p>
    <w:p w14:paraId="476F72B9" w14:textId="77777777" w:rsidR="00813E6A" w:rsidRDefault="00813E6A">
      <w:pPr>
        <w:spacing w:before="120" w:after="0" w:line="240" w:lineRule="auto"/>
        <w:ind w:left="6480" w:right="-16"/>
        <w:jc w:val="both"/>
        <w:rPr>
          <w:rFonts w:ascii="Verdana" w:hAnsi="Verdana" w:cs="Arial"/>
          <w:sz w:val="16"/>
          <w:szCs w:val="16"/>
        </w:rPr>
      </w:pPr>
    </w:p>
    <w:p w14:paraId="19910883" w14:textId="77777777" w:rsidR="00813E6A" w:rsidRDefault="00813E6A">
      <w:pPr>
        <w:spacing w:before="120" w:after="0" w:line="240" w:lineRule="auto"/>
        <w:ind w:left="6480" w:right="-16"/>
        <w:jc w:val="both"/>
        <w:rPr>
          <w:rFonts w:ascii="Verdana" w:hAnsi="Verdana" w:cs="Arial"/>
          <w:sz w:val="16"/>
          <w:szCs w:val="16"/>
        </w:rPr>
      </w:pPr>
    </w:p>
    <w:p w14:paraId="6C00533E" w14:textId="77777777" w:rsidR="00813E6A" w:rsidRDefault="00BC2697">
      <w:pPr>
        <w:spacing w:before="120" w:after="0" w:line="240" w:lineRule="auto"/>
        <w:ind w:left="6480" w:right="-16"/>
        <w:jc w:val="both"/>
        <w:rPr>
          <w:rFonts w:ascii="Verdana" w:hAnsi="Verdana" w:cs="Arial"/>
          <w:sz w:val="16"/>
          <w:szCs w:val="16"/>
        </w:rPr>
      </w:pPr>
      <w:r>
        <w:rPr>
          <w:rFonts w:ascii="Verdana" w:hAnsi="Verdana" w:cs="Arial"/>
          <w:sz w:val="16"/>
          <w:szCs w:val="16"/>
        </w:rPr>
        <w:t xml:space="preserve">Νόμιμος Εκπρόσωπος </w:t>
      </w:r>
    </w:p>
    <w:p w14:paraId="63866091" w14:textId="77777777" w:rsidR="00813E6A" w:rsidRDefault="00813E6A">
      <w:pPr>
        <w:spacing w:before="120" w:after="0" w:line="240" w:lineRule="auto"/>
        <w:ind w:left="6480" w:right="-16"/>
        <w:jc w:val="both"/>
        <w:rPr>
          <w:rFonts w:ascii="Verdana" w:hAnsi="Verdana" w:cs="Arial"/>
          <w:sz w:val="16"/>
          <w:szCs w:val="16"/>
        </w:rPr>
      </w:pPr>
    </w:p>
    <w:p w14:paraId="35337C02" w14:textId="77777777" w:rsidR="00813E6A" w:rsidRDefault="00BC2697">
      <w:pPr>
        <w:spacing w:before="120" w:after="0" w:line="240" w:lineRule="auto"/>
        <w:ind w:left="5760" w:right="-16"/>
        <w:jc w:val="both"/>
        <w:rPr>
          <w:rFonts w:ascii="Verdana" w:hAnsi="Verdana" w:cs="Arial"/>
          <w:sz w:val="16"/>
          <w:szCs w:val="16"/>
        </w:rPr>
      </w:pPr>
      <w:r>
        <w:rPr>
          <w:rFonts w:ascii="Verdana" w:hAnsi="Verdana" w:cs="Arial"/>
          <w:sz w:val="16"/>
          <w:szCs w:val="16"/>
        </w:rPr>
        <w:t>(σφραγίδα επιχείρησης, στοιχεία Νόμιμου εκπροσώπου, υπογραφή)</w:t>
      </w:r>
    </w:p>
    <w:p w14:paraId="132930B2" w14:textId="77777777" w:rsidR="00813E6A" w:rsidRDefault="00813E6A">
      <w:pPr>
        <w:rPr>
          <w:rFonts w:eastAsia="Times New Roman" w:cs="Calibri"/>
          <w:b/>
          <w:bCs/>
          <w:color w:val="008080"/>
          <w:sz w:val="20"/>
          <w:szCs w:val="20"/>
          <w:lang w:eastAsia="el-GR"/>
        </w:rPr>
      </w:pPr>
    </w:p>
    <w:p w14:paraId="2E3DD995" w14:textId="77777777" w:rsidR="00813E6A" w:rsidRDefault="00BC2697">
      <w:pPr>
        <w:spacing w:before="120" w:after="0" w:line="240" w:lineRule="auto"/>
        <w:ind w:right="-16"/>
        <w:jc w:val="both"/>
        <w:rPr>
          <w:rFonts w:ascii="Verdana" w:hAnsi="Verdana"/>
          <w:sz w:val="14"/>
          <w:szCs w:val="14"/>
        </w:rPr>
      </w:pPr>
      <w:r>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15D0F675" w14:textId="77777777" w:rsidR="00813E6A" w:rsidRDefault="00BC2697">
      <w:pPr>
        <w:spacing w:before="120" w:after="0" w:line="240" w:lineRule="auto"/>
        <w:ind w:right="-16"/>
        <w:jc w:val="both"/>
        <w:rPr>
          <w:rFonts w:ascii="Verdana" w:hAnsi="Verdana"/>
          <w:sz w:val="14"/>
          <w:szCs w:val="14"/>
        </w:rPr>
      </w:pPr>
      <w:r>
        <w:rPr>
          <w:rFonts w:ascii="Verdana" w:hAnsi="Verdana"/>
          <w:sz w:val="14"/>
          <w:szCs w:val="14"/>
        </w:rPr>
        <w:t xml:space="preserve">(2) Αναγράφεται ολογράφως. </w:t>
      </w:r>
    </w:p>
    <w:p w14:paraId="0C8BAB5E" w14:textId="77777777" w:rsidR="00813E6A" w:rsidRDefault="00BC2697">
      <w:pPr>
        <w:spacing w:before="120" w:after="0" w:line="240" w:lineRule="auto"/>
        <w:ind w:right="-16"/>
        <w:jc w:val="both"/>
        <w:rPr>
          <w:rFonts w:ascii="Verdana" w:hAnsi="Verdana"/>
          <w:sz w:val="14"/>
          <w:szCs w:val="14"/>
        </w:rPr>
      </w:pPr>
      <w:r>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33B894" w14:textId="20FECC86" w:rsidR="00813E6A" w:rsidRDefault="00BC2697" w:rsidP="006A6D3B">
      <w:pPr>
        <w:spacing w:before="120" w:after="0" w:line="240" w:lineRule="auto"/>
        <w:ind w:right="-16"/>
        <w:jc w:val="both"/>
      </w:pPr>
      <w:r>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4FE42F39" w14:textId="77777777" w:rsidR="00813E6A" w:rsidRDefault="00813E6A">
      <w:pPr>
        <w:spacing w:after="0" w:line="240" w:lineRule="auto"/>
        <w:jc w:val="both"/>
        <w:rPr>
          <w:b/>
          <w:sz w:val="20"/>
        </w:rPr>
      </w:pPr>
    </w:p>
    <w:p w14:paraId="7FF478AB" w14:textId="77777777" w:rsidR="00813E6A" w:rsidRDefault="00BC2697">
      <w:pPr>
        <w:spacing w:after="0" w:line="240" w:lineRule="auto"/>
        <w:jc w:val="both"/>
        <w:rPr>
          <w:b/>
          <w:color w:val="008080"/>
        </w:rPr>
      </w:pPr>
      <w:r>
        <w:rPr>
          <w:b/>
          <w:color w:val="008080"/>
        </w:rPr>
        <w:t xml:space="preserve">Υπόδειγμα 4 : Δήλωση Σώρευσης Δανείων Προσωρινού Πλαισίου </w:t>
      </w:r>
    </w:p>
    <w:p w14:paraId="60C62597" w14:textId="77777777" w:rsidR="00813E6A" w:rsidRDefault="00813E6A">
      <w:pPr>
        <w:spacing w:after="0" w:line="240" w:lineRule="auto"/>
        <w:jc w:val="both"/>
        <w:rPr>
          <w:sz w:val="20"/>
        </w:rPr>
      </w:pPr>
    </w:p>
    <w:p w14:paraId="2C9CFA3B" w14:textId="77777777" w:rsidR="00813E6A" w:rsidRDefault="00BC2697">
      <w:pPr>
        <w:spacing w:before="120" w:after="0" w:line="240" w:lineRule="auto"/>
        <w:jc w:val="center"/>
      </w:pPr>
      <w:r>
        <w:rPr>
          <w:rFonts w:ascii="Verdana" w:hAnsi="Verdana" w:cs="Arial"/>
          <w:noProof/>
          <w:lang w:eastAsia="el-GR"/>
        </w:rPr>
        <w:drawing>
          <wp:inline distT="0" distB="0" distL="0" distR="0" wp14:anchorId="6B5D8C8C" wp14:editId="7EE5D81C">
            <wp:extent cx="523878" cy="533396"/>
            <wp:effectExtent l="0" t="0" r="9522" b="4"/>
            <wp:docPr id="2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23878" cy="533396"/>
                    </a:xfrm>
                    <a:prstGeom prst="rect">
                      <a:avLst/>
                    </a:prstGeom>
                    <a:noFill/>
                    <a:ln>
                      <a:noFill/>
                      <a:prstDash/>
                    </a:ln>
                  </pic:spPr>
                </pic:pic>
              </a:graphicData>
            </a:graphic>
          </wp:inline>
        </w:drawing>
      </w:r>
    </w:p>
    <w:p w14:paraId="1D388440" w14:textId="77777777" w:rsidR="00813E6A" w:rsidRDefault="00BC2697">
      <w:pPr>
        <w:spacing w:after="0" w:line="240" w:lineRule="auto"/>
        <w:jc w:val="center"/>
      </w:pPr>
      <w:r>
        <w:rPr>
          <w:rFonts w:ascii="Verdana" w:hAnsi="Verdana"/>
          <w:i/>
          <w:iCs/>
          <w:sz w:val="16"/>
          <w:szCs w:val="16"/>
        </w:rPr>
        <w:t>ΥΠΕΥΘΥΝΗ ΔΗΛΩΣΗ</w:t>
      </w:r>
    </w:p>
    <w:p w14:paraId="1C36446C" w14:textId="77777777" w:rsidR="00813E6A" w:rsidRDefault="00BC2697">
      <w:pPr>
        <w:spacing w:after="0" w:line="240" w:lineRule="auto"/>
        <w:jc w:val="center"/>
      </w:pPr>
      <w:r>
        <w:rPr>
          <w:rFonts w:ascii="Verdana" w:hAnsi="Verdana"/>
          <w:i/>
          <w:iCs/>
          <w:sz w:val="16"/>
          <w:szCs w:val="16"/>
        </w:rPr>
        <w:t>(άρθρο 8 Ν.1599/1986)</w:t>
      </w:r>
    </w:p>
    <w:p w14:paraId="68EBAD69" w14:textId="77777777" w:rsidR="00813E6A" w:rsidRDefault="00BC2697">
      <w:pPr>
        <w:spacing w:after="0" w:line="240" w:lineRule="auto"/>
        <w:ind w:right="484"/>
        <w:jc w:val="center"/>
        <w:rPr>
          <w:rFonts w:ascii="Verdana" w:eastAsia="MS Mincho" w:hAnsi="Verdana"/>
          <w:sz w:val="16"/>
          <w:szCs w:val="16"/>
          <w:lang w:eastAsia="el-GR"/>
        </w:rPr>
      </w:pPr>
      <w:r>
        <w:rPr>
          <w:rFonts w:ascii="Verdana" w:eastAsia="MS Mincho" w:hAnsi="Verdana"/>
          <w:sz w:val="16"/>
          <w:szCs w:val="16"/>
          <w:lang w:eastAsia="el-GR"/>
        </w:rPr>
        <w:t xml:space="preserve">Η ακρίβεια των στοιχείων που υποβάλλονται με αυτή τη δήλωση μπορεί να ελεγχθεί με </w:t>
      </w:r>
    </w:p>
    <w:p w14:paraId="34688E9B" w14:textId="77777777" w:rsidR="00813E6A" w:rsidRDefault="00BC2697">
      <w:pPr>
        <w:spacing w:after="0" w:line="240" w:lineRule="auto"/>
        <w:ind w:right="484"/>
        <w:jc w:val="center"/>
        <w:rPr>
          <w:rFonts w:ascii="Verdana" w:eastAsia="MS Mincho" w:hAnsi="Verdana"/>
          <w:sz w:val="16"/>
          <w:szCs w:val="16"/>
          <w:lang w:eastAsia="el-GR"/>
        </w:rPr>
      </w:pPr>
      <w:r>
        <w:rPr>
          <w:rFonts w:ascii="Verdana" w:eastAsia="MS Mincho" w:hAnsi="Verdana"/>
          <w:sz w:val="16"/>
          <w:szCs w:val="16"/>
          <w:lang w:eastAsia="el-GR"/>
        </w:rPr>
        <w:t>βάση το αρχείο άλλων υπηρεσιών (άρθρο 8 παρ. 4 Ν. 1599/1986)</w:t>
      </w:r>
    </w:p>
    <w:tbl>
      <w:tblPr>
        <w:tblW w:w="9824" w:type="dxa"/>
        <w:jc w:val="center"/>
        <w:tblLayout w:type="fixed"/>
        <w:tblCellMar>
          <w:left w:w="10" w:type="dxa"/>
          <w:right w:w="10" w:type="dxa"/>
        </w:tblCellMar>
        <w:tblLook w:val="0000" w:firstRow="0" w:lastRow="0" w:firstColumn="0" w:lastColumn="0" w:noHBand="0" w:noVBand="0"/>
      </w:tblPr>
      <w:tblGrid>
        <w:gridCol w:w="2088"/>
        <w:gridCol w:w="1065"/>
        <w:gridCol w:w="1465"/>
        <w:gridCol w:w="205"/>
        <w:gridCol w:w="308"/>
        <w:gridCol w:w="37"/>
        <w:gridCol w:w="1320"/>
        <w:gridCol w:w="95"/>
        <w:gridCol w:w="300"/>
        <w:gridCol w:w="694"/>
        <w:gridCol w:w="11"/>
        <w:gridCol w:w="597"/>
        <w:gridCol w:w="978"/>
        <w:gridCol w:w="661"/>
      </w:tblGrid>
      <w:tr w:rsidR="00813E6A" w14:paraId="58E15426"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94A5" w14:textId="77777777" w:rsidR="00813E6A" w:rsidRDefault="00813E6A">
            <w:pPr>
              <w:spacing w:before="120" w:after="0" w:line="240" w:lineRule="auto"/>
              <w:ind w:right="484"/>
              <w:rPr>
                <w:rFonts w:ascii="Verdana" w:eastAsia="MS Mincho" w:hAnsi="Verdana" w:cs="Arial"/>
                <w:sz w:val="16"/>
                <w:szCs w:val="16"/>
                <w:lang w:eastAsia="el-GR"/>
              </w:rPr>
            </w:pPr>
          </w:p>
          <w:p w14:paraId="17DA4A99" w14:textId="77777777" w:rsidR="00813E6A" w:rsidRDefault="00BC2697">
            <w:pPr>
              <w:spacing w:before="120" w:after="0" w:line="240" w:lineRule="auto"/>
              <w:ind w:right="484"/>
            </w:pPr>
            <w:r>
              <w:rPr>
                <w:rFonts w:ascii="Verdana" w:eastAsia="MS Mincho" w:hAnsi="Verdana" w:cs="Arial"/>
                <w:sz w:val="16"/>
                <w:szCs w:val="16"/>
                <w:lang w:eastAsia="el-GR"/>
              </w:rPr>
              <w:t>ΠΡΟΣ:</w:t>
            </w:r>
          </w:p>
        </w:tc>
        <w:tc>
          <w:tcPr>
            <w:tcW w:w="773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C7C17" w14:textId="77777777" w:rsidR="00813E6A" w:rsidRDefault="00813E6A">
            <w:pPr>
              <w:spacing w:before="120" w:after="0" w:line="240" w:lineRule="auto"/>
              <w:ind w:right="484"/>
              <w:jc w:val="center"/>
              <w:rPr>
                <w:rFonts w:ascii="Verdana" w:eastAsia="MS Mincho" w:hAnsi="Verdana"/>
                <w:sz w:val="16"/>
                <w:szCs w:val="16"/>
                <w:lang w:eastAsia="el-GR"/>
              </w:rPr>
            </w:pPr>
          </w:p>
        </w:tc>
      </w:tr>
      <w:tr w:rsidR="00813E6A" w14:paraId="092B8DB9"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60ED2" w14:textId="77777777" w:rsidR="00813E6A" w:rsidRDefault="00813E6A">
            <w:pPr>
              <w:spacing w:before="120" w:after="0" w:line="240" w:lineRule="auto"/>
              <w:ind w:right="484"/>
              <w:rPr>
                <w:rFonts w:ascii="Verdana" w:eastAsia="MS Mincho" w:hAnsi="Verdana" w:cs="Arial"/>
                <w:sz w:val="16"/>
                <w:szCs w:val="16"/>
                <w:lang w:eastAsia="el-GR"/>
              </w:rPr>
            </w:pPr>
          </w:p>
          <w:p w14:paraId="0153600A" w14:textId="77777777" w:rsidR="00813E6A" w:rsidRDefault="00BC2697">
            <w:pPr>
              <w:spacing w:before="120" w:after="0" w:line="240" w:lineRule="auto"/>
              <w:ind w:right="484"/>
              <w:rPr>
                <w:rFonts w:ascii="Verdana" w:eastAsia="MS Mincho" w:hAnsi="Verdana" w:cs="Arial"/>
                <w:sz w:val="16"/>
                <w:szCs w:val="16"/>
                <w:lang w:eastAsia="el-GR"/>
              </w:rPr>
            </w:pPr>
            <w:r>
              <w:rPr>
                <w:rFonts w:ascii="Verdana" w:eastAsia="MS Mincho" w:hAnsi="Verdana" w:cs="Arial"/>
                <w:sz w:val="16"/>
                <w:szCs w:val="16"/>
                <w:lang w:eastAsia="el-GR"/>
              </w:rPr>
              <w:t>Ο – Η Όνομα:</w:t>
            </w:r>
          </w:p>
          <w:p w14:paraId="769819A0" w14:textId="77777777" w:rsidR="00813E6A" w:rsidRDefault="00813E6A">
            <w:pPr>
              <w:spacing w:before="120" w:after="0" w:line="240" w:lineRule="auto"/>
              <w:ind w:right="484"/>
              <w:rPr>
                <w:rFonts w:ascii="Verdana" w:eastAsia="MS Mincho" w:hAnsi="Verdana"/>
                <w:sz w:val="16"/>
                <w:szCs w:val="16"/>
                <w:lang w:eastAsia="el-GR"/>
              </w:rPr>
            </w:pPr>
          </w:p>
        </w:tc>
        <w:tc>
          <w:tcPr>
            <w:tcW w:w="27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F98" w14:textId="77777777" w:rsidR="00813E6A" w:rsidRDefault="00813E6A">
            <w:pPr>
              <w:spacing w:before="120" w:after="0" w:line="240" w:lineRule="auto"/>
              <w:ind w:right="484"/>
              <w:jc w:val="center"/>
              <w:rPr>
                <w:rFonts w:ascii="Verdana" w:eastAsia="MS Mincho" w:hAnsi="Verdana"/>
                <w:sz w:val="16"/>
                <w:szCs w:val="16"/>
                <w:lang w:eastAsia="el-GR"/>
              </w:rPr>
            </w:pPr>
          </w:p>
        </w:tc>
        <w:tc>
          <w:tcPr>
            <w:tcW w:w="2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41F7" w14:textId="77777777" w:rsidR="00813E6A" w:rsidRDefault="00813E6A">
            <w:pPr>
              <w:spacing w:before="120" w:after="0" w:line="240" w:lineRule="auto"/>
              <w:ind w:right="484"/>
              <w:jc w:val="center"/>
              <w:rPr>
                <w:rFonts w:ascii="Verdana" w:eastAsia="MS Mincho" w:hAnsi="Verdana" w:cs="Arial"/>
                <w:sz w:val="16"/>
                <w:szCs w:val="16"/>
                <w:lang w:eastAsia="el-GR"/>
              </w:rPr>
            </w:pPr>
          </w:p>
          <w:p w14:paraId="26D448BE" w14:textId="77777777" w:rsidR="00813E6A" w:rsidRDefault="00BC2697">
            <w:pPr>
              <w:spacing w:before="120" w:after="0" w:line="240" w:lineRule="auto"/>
              <w:ind w:right="484"/>
              <w:jc w:val="center"/>
            </w:pPr>
            <w:r>
              <w:rPr>
                <w:rFonts w:ascii="Verdana" w:eastAsia="MS Mincho" w:hAnsi="Verdana" w:cs="Arial"/>
                <w:sz w:val="16"/>
                <w:szCs w:val="16"/>
                <w:lang w:eastAsia="el-GR"/>
              </w:rPr>
              <w:t>Επώνυμο:</w:t>
            </w:r>
          </w:p>
        </w:tc>
        <w:tc>
          <w:tcPr>
            <w:tcW w:w="29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77AB7" w14:textId="77777777" w:rsidR="00813E6A" w:rsidRDefault="00813E6A">
            <w:pPr>
              <w:spacing w:before="120" w:after="0" w:line="240" w:lineRule="auto"/>
              <w:ind w:right="484"/>
              <w:jc w:val="center"/>
              <w:rPr>
                <w:rFonts w:ascii="Verdana" w:eastAsia="MS Mincho" w:hAnsi="Verdana"/>
                <w:sz w:val="16"/>
                <w:szCs w:val="16"/>
                <w:lang w:eastAsia="el-GR"/>
              </w:rPr>
            </w:pPr>
          </w:p>
        </w:tc>
      </w:tr>
      <w:tr w:rsidR="00813E6A" w14:paraId="4B4630F2"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95B9" w14:textId="77777777" w:rsidR="00813E6A" w:rsidRDefault="00813E6A">
            <w:pPr>
              <w:tabs>
                <w:tab w:val="left" w:pos="1873"/>
              </w:tabs>
              <w:spacing w:before="120" w:after="0" w:line="240" w:lineRule="auto"/>
              <w:ind w:right="-107"/>
              <w:rPr>
                <w:rFonts w:ascii="Verdana" w:eastAsia="MS Mincho" w:hAnsi="Verdana" w:cs="Arial"/>
                <w:sz w:val="16"/>
                <w:szCs w:val="16"/>
                <w:lang w:eastAsia="el-GR"/>
              </w:rPr>
            </w:pPr>
          </w:p>
          <w:p w14:paraId="03C4B7CC" w14:textId="77777777" w:rsidR="00813E6A" w:rsidRDefault="00BC2697">
            <w:pPr>
              <w:tabs>
                <w:tab w:val="left" w:pos="1873"/>
              </w:tabs>
              <w:spacing w:before="120" w:after="0" w:line="240" w:lineRule="auto"/>
              <w:ind w:right="-107"/>
              <w:rPr>
                <w:rFonts w:ascii="Verdana" w:eastAsia="MS Mincho" w:hAnsi="Verdana" w:cs="Arial"/>
                <w:sz w:val="16"/>
                <w:szCs w:val="16"/>
                <w:lang w:eastAsia="el-GR"/>
              </w:rPr>
            </w:pPr>
            <w:r>
              <w:rPr>
                <w:rFonts w:ascii="Verdana" w:eastAsia="MS Mincho" w:hAnsi="Verdana" w:cs="Arial"/>
                <w:sz w:val="16"/>
                <w:szCs w:val="16"/>
                <w:lang w:eastAsia="el-GR"/>
              </w:rPr>
              <w:t>Όνομα και Επώνυμο Πατέρα:</w:t>
            </w:r>
          </w:p>
          <w:p w14:paraId="2CCBBB91" w14:textId="77777777" w:rsidR="00813E6A" w:rsidRDefault="00813E6A">
            <w:pPr>
              <w:tabs>
                <w:tab w:val="left" w:pos="1873"/>
              </w:tabs>
              <w:spacing w:before="120" w:after="0" w:line="240" w:lineRule="auto"/>
              <w:ind w:right="-107"/>
              <w:rPr>
                <w:rFonts w:ascii="Verdana" w:eastAsia="MS Mincho" w:hAnsi="Verdana"/>
                <w:sz w:val="16"/>
                <w:szCs w:val="16"/>
                <w:lang w:eastAsia="el-GR"/>
              </w:rPr>
            </w:pPr>
          </w:p>
        </w:tc>
        <w:tc>
          <w:tcPr>
            <w:tcW w:w="773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74D5" w14:textId="77777777" w:rsidR="00813E6A" w:rsidRDefault="00813E6A">
            <w:pPr>
              <w:spacing w:before="120" w:after="0" w:line="240" w:lineRule="auto"/>
              <w:ind w:right="484"/>
              <w:jc w:val="center"/>
              <w:rPr>
                <w:rFonts w:ascii="Verdana" w:eastAsia="MS Mincho" w:hAnsi="Verdana"/>
                <w:sz w:val="16"/>
                <w:szCs w:val="16"/>
                <w:lang w:eastAsia="el-GR"/>
              </w:rPr>
            </w:pPr>
          </w:p>
          <w:p w14:paraId="3079C9F9" w14:textId="77777777" w:rsidR="00813E6A" w:rsidRDefault="00813E6A">
            <w:pPr>
              <w:spacing w:before="120" w:after="0" w:line="240" w:lineRule="auto"/>
              <w:ind w:right="484"/>
              <w:jc w:val="center"/>
              <w:rPr>
                <w:rFonts w:ascii="Verdana" w:eastAsia="MS Mincho" w:hAnsi="Verdana"/>
                <w:sz w:val="16"/>
                <w:szCs w:val="16"/>
                <w:lang w:eastAsia="el-GR"/>
              </w:rPr>
            </w:pPr>
          </w:p>
        </w:tc>
      </w:tr>
      <w:tr w:rsidR="00813E6A" w14:paraId="12FB01DE"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856F" w14:textId="77777777" w:rsidR="00813E6A" w:rsidRDefault="00813E6A">
            <w:pPr>
              <w:tabs>
                <w:tab w:val="left" w:pos="1873"/>
              </w:tabs>
              <w:spacing w:before="120" w:after="0" w:line="240" w:lineRule="auto"/>
              <w:ind w:right="-107"/>
              <w:rPr>
                <w:rFonts w:ascii="Verdana" w:eastAsia="MS Mincho" w:hAnsi="Verdana" w:cs="Arial"/>
                <w:sz w:val="16"/>
                <w:szCs w:val="16"/>
                <w:lang w:eastAsia="el-GR"/>
              </w:rPr>
            </w:pPr>
          </w:p>
          <w:p w14:paraId="009BE525" w14:textId="77777777" w:rsidR="00813E6A" w:rsidRDefault="00BC2697">
            <w:pPr>
              <w:tabs>
                <w:tab w:val="left" w:pos="1873"/>
              </w:tabs>
              <w:spacing w:before="120" w:after="0" w:line="240" w:lineRule="auto"/>
              <w:ind w:right="-107"/>
            </w:pPr>
            <w:r>
              <w:rPr>
                <w:rFonts w:ascii="Verdana" w:eastAsia="MS Mincho" w:hAnsi="Verdana" w:cs="Arial"/>
                <w:sz w:val="16"/>
                <w:szCs w:val="16"/>
                <w:lang w:eastAsia="el-GR"/>
              </w:rPr>
              <w:t>Όνομα και Επώνυμο Μητέρας:</w:t>
            </w:r>
          </w:p>
        </w:tc>
        <w:tc>
          <w:tcPr>
            <w:tcW w:w="773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6C8B" w14:textId="77777777" w:rsidR="00813E6A" w:rsidRDefault="00813E6A">
            <w:pPr>
              <w:spacing w:before="120" w:after="0" w:line="240" w:lineRule="auto"/>
              <w:ind w:right="484"/>
              <w:jc w:val="center"/>
              <w:rPr>
                <w:rFonts w:ascii="Verdana" w:eastAsia="MS Mincho" w:hAnsi="Verdana"/>
                <w:sz w:val="16"/>
                <w:szCs w:val="16"/>
                <w:lang w:eastAsia="el-GR"/>
              </w:rPr>
            </w:pPr>
          </w:p>
        </w:tc>
      </w:tr>
      <w:tr w:rsidR="00813E6A" w14:paraId="39B2F234"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359EB" w14:textId="77777777" w:rsidR="00813E6A" w:rsidRDefault="00813E6A">
            <w:pPr>
              <w:tabs>
                <w:tab w:val="left" w:pos="1873"/>
              </w:tabs>
              <w:spacing w:before="120" w:after="0" w:line="240" w:lineRule="auto"/>
              <w:ind w:right="-107"/>
              <w:rPr>
                <w:rFonts w:ascii="Verdana" w:eastAsia="MS Mincho" w:hAnsi="Verdana" w:cs="Arial"/>
                <w:sz w:val="16"/>
                <w:szCs w:val="16"/>
                <w:lang w:eastAsia="el-GR"/>
              </w:rPr>
            </w:pPr>
          </w:p>
          <w:p w14:paraId="441D7605" w14:textId="77777777" w:rsidR="00813E6A" w:rsidRDefault="00BC2697">
            <w:pPr>
              <w:tabs>
                <w:tab w:val="left" w:pos="1873"/>
              </w:tabs>
              <w:spacing w:before="120" w:after="0" w:line="240" w:lineRule="auto"/>
              <w:ind w:right="-107"/>
            </w:pPr>
            <w:r>
              <w:rPr>
                <w:rFonts w:ascii="Verdana" w:eastAsia="MS Mincho" w:hAnsi="Verdana" w:cs="Arial"/>
                <w:sz w:val="16"/>
                <w:szCs w:val="16"/>
                <w:lang w:eastAsia="el-GR"/>
              </w:rPr>
              <w:t>Ημερομηνία γέννησης:</w:t>
            </w:r>
          </w:p>
        </w:tc>
        <w:tc>
          <w:tcPr>
            <w:tcW w:w="773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7C01" w14:textId="77777777" w:rsidR="00813E6A" w:rsidRDefault="00813E6A">
            <w:pPr>
              <w:spacing w:before="120" w:after="0" w:line="240" w:lineRule="auto"/>
              <w:ind w:right="484"/>
              <w:jc w:val="center"/>
              <w:rPr>
                <w:rFonts w:ascii="Verdana" w:eastAsia="MS Mincho" w:hAnsi="Verdana"/>
                <w:sz w:val="16"/>
                <w:szCs w:val="16"/>
                <w:lang w:eastAsia="el-GR"/>
              </w:rPr>
            </w:pPr>
          </w:p>
        </w:tc>
      </w:tr>
      <w:tr w:rsidR="00813E6A" w14:paraId="49E6442F"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28571" w14:textId="77777777" w:rsidR="00813E6A" w:rsidRDefault="00813E6A">
            <w:pPr>
              <w:tabs>
                <w:tab w:val="left" w:pos="1873"/>
              </w:tabs>
              <w:spacing w:before="120" w:after="0" w:line="240" w:lineRule="auto"/>
              <w:ind w:right="-107"/>
              <w:rPr>
                <w:rFonts w:ascii="Verdana" w:eastAsia="MS Mincho" w:hAnsi="Verdana" w:cs="Arial"/>
                <w:sz w:val="16"/>
                <w:szCs w:val="16"/>
                <w:lang w:eastAsia="el-GR"/>
              </w:rPr>
            </w:pPr>
          </w:p>
          <w:p w14:paraId="78C5FDA4" w14:textId="77777777" w:rsidR="00813E6A" w:rsidRDefault="00BC2697">
            <w:pPr>
              <w:tabs>
                <w:tab w:val="left" w:pos="1873"/>
              </w:tabs>
              <w:spacing w:before="120" w:after="0" w:line="240" w:lineRule="auto"/>
              <w:ind w:right="-107"/>
            </w:pPr>
            <w:r>
              <w:rPr>
                <w:rFonts w:ascii="Verdana" w:eastAsia="MS Mincho" w:hAnsi="Verdana" w:cs="Arial"/>
                <w:sz w:val="16"/>
                <w:szCs w:val="16"/>
                <w:lang w:eastAsia="el-GR"/>
              </w:rPr>
              <w:t>Τόπος Γέννησης:</w:t>
            </w:r>
          </w:p>
        </w:tc>
        <w:tc>
          <w:tcPr>
            <w:tcW w:w="773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6241" w14:textId="77777777" w:rsidR="00813E6A" w:rsidRDefault="00813E6A">
            <w:pPr>
              <w:spacing w:before="120" w:after="0" w:line="240" w:lineRule="auto"/>
              <w:ind w:right="484"/>
              <w:jc w:val="center"/>
              <w:rPr>
                <w:rFonts w:ascii="Verdana" w:eastAsia="MS Mincho" w:hAnsi="Verdana"/>
                <w:sz w:val="16"/>
                <w:szCs w:val="16"/>
                <w:lang w:eastAsia="el-GR"/>
              </w:rPr>
            </w:pPr>
          </w:p>
        </w:tc>
      </w:tr>
      <w:tr w:rsidR="00813E6A" w14:paraId="299627D6"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A07C" w14:textId="77777777" w:rsidR="00813E6A" w:rsidRDefault="00813E6A">
            <w:pPr>
              <w:tabs>
                <w:tab w:val="left" w:pos="1873"/>
              </w:tabs>
              <w:spacing w:before="120" w:after="0" w:line="240" w:lineRule="auto"/>
              <w:ind w:right="-107"/>
              <w:rPr>
                <w:rFonts w:ascii="Verdana" w:eastAsia="MS Mincho" w:hAnsi="Verdana" w:cs="Arial"/>
                <w:sz w:val="16"/>
                <w:szCs w:val="16"/>
                <w:lang w:eastAsia="el-GR"/>
              </w:rPr>
            </w:pPr>
          </w:p>
          <w:p w14:paraId="28636D9F" w14:textId="77777777" w:rsidR="00813E6A" w:rsidRDefault="00BC2697">
            <w:pPr>
              <w:tabs>
                <w:tab w:val="left" w:pos="1873"/>
              </w:tabs>
              <w:spacing w:before="120" w:after="0" w:line="240" w:lineRule="auto"/>
              <w:ind w:right="-107"/>
              <w:rPr>
                <w:rFonts w:ascii="Verdana" w:eastAsia="MS Mincho" w:hAnsi="Verdana" w:cs="Arial"/>
                <w:sz w:val="16"/>
                <w:szCs w:val="16"/>
                <w:lang w:eastAsia="el-GR"/>
              </w:rPr>
            </w:pPr>
            <w:r>
              <w:rPr>
                <w:rFonts w:ascii="Verdana" w:eastAsia="MS Mincho" w:hAnsi="Verdana" w:cs="Arial"/>
                <w:sz w:val="16"/>
                <w:szCs w:val="16"/>
                <w:lang w:eastAsia="el-GR"/>
              </w:rPr>
              <w:t>Αριθμός Δελτίου Ταυτότητας:</w:t>
            </w:r>
          </w:p>
          <w:p w14:paraId="09712590" w14:textId="77777777" w:rsidR="00813E6A" w:rsidRDefault="00813E6A">
            <w:pPr>
              <w:tabs>
                <w:tab w:val="left" w:pos="1873"/>
              </w:tabs>
              <w:spacing w:before="120" w:after="0" w:line="240" w:lineRule="auto"/>
              <w:ind w:right="-107"/>
              <w:rPr>
                <w:rFonts w:ascii="Verdana" w:eastAsia="MS Mincho" w:hAnsi="Verdana"/>
                <w:sz w:val="16"/>
                <w:szCs w:val="16"/>
                <w:lang w:eastAsia="el-GR"/>
              </w:rPr>
            </w:pPr>
          </w:p>
        </w:tc>
        <w:tc>
          <w:tcPr>
            <w:tcW w:w="30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AACA6" w14:textId="77777777" w:rsidR="00813E6A" w:rsidRDefault="00813E6A">
            <w:pPr>
              <w:spacing w:before="120" w:after="0" w:line="240" w:lineRule="auto"/>
              <w:ind w:right="484"/>
              <w:jc w:val="center"/>
              <w:rPr>
                <w:rFonts w:ascii="Verdana" w:eastAsia="MS Mincho" w:hAnsi="Verdana"/>
                <w:sz w:val="16"/>
                <w:szCs w:val="16"/>
                <w:lang w:eastAsia="el-GR"/>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4402" w14:textId="77777777" w:rsidR="00813E6A" w:rsidRDefault="00813E6A">
            <w:pPr>
              <w:spacing w:before="120" w:after="0" w:line="240" w:lineRule="auto"/>
              <w:ind w:right="484"/>
              <w:jc w:val="center"/>
              <w:rPr>
                <w:rFonts w:ascii="Verdana" w:eastAsia="MS Mincho" w:hAnsi="Verdana" w:cs="Arial"/>
                <w:sz w:val="16"/>
                <w:szCs w:val="16"/>
                <w:lang w:eastAsia="el-GR"/>
              </w:rPr>
            </w:pPr>
          </w:p>
          <w:p w14:paraId="3F03C330" w14:textId="77777777" w:rsidR="00813E6A" w:rsidRDefault="00BC2697">
            <w:pPr>
              <w:spacing w:before="120" w:after="0" w:line="240" w:lineRule="auto"/>
              <w:ind w:right="484"/>
              <w:jc w:val="center"/>
            </w:pPr>
            <w:proofErr w:type="spellStart"/>
            <w:r>
              <w:rPr>
                <w:rFonts w:ascii="Verdana" w:eastAsia="MS Mincho" w:hAnsi="Verdana" w:cs="Arial"/>
                <w:sz w:val="16"/>
                <w:szCs w:val="16"/>
                <w:lang w:eastAsia="el-GR"/>
              </w:rPr>
              <w:t>Τηλ</w:t>
            </w:r>
            <w:proofErr w:type="spellEnd"/>
            <w:r>
              <w:rPr>
                <w:rFonts w:ascii="Verdana" w:eastAsia="MS Mincho" w:hAnsi="Verdana" w:cs="Arial"/>
                <w:sz w:val="16"/>
                <w:szCs w:val="16"/>
                <w:lang w:eastAsia="el-GR"/>
              </w:rPr>
              <w:t>:</w:t>
            </w:r>
          </w:p>
        </w:tc>
        <w:tc>
          <w:tcPr>
            <w:tcW w:w="32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E6B3" w14:textId="77777777" w:rsidR="00813E6A" w:rsidRDefault="00813E6A">
            <w:pPr>
              <w:spacing w:before="120" w:after="0" w:line="240" w:lineRule="auto"/>
              <w:ind w:right="484"/>
              <w:jc w:val="center"/>
              <w:rPr>
                <w:rFonts w:ascii="Verdana" w:eastAsia="MS Mincho" w:hAnsi="Verdana"/>
                <w:sz w:val="16"/>
                <w:szCs w:val="16"/>
                <w:lang w:eastAsia="el-GR"/>
              </w:rPr>
            </w:pPr>
          </w:p>
        </w:tc>
      </w:tr>
      <w:tr w:rsidR="00813E6A" w14:paraId="1FD77DA8"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092C" w14:textId="77777777" w:rsidR="00813E6A" w:rsidRDefault="00813E6A">
            <w:pPr>
              <w:spacing w:before="120" w:after="0" w:line="240" w:lineRule="auto"/>
              <w:ind w:right="484"/>
              <w:jc w:val="center"/>
              <w:rPr>
                <w:rFonts w:ascii="Verdana" w:eastAsia="MS Mincho" w:hAnsi="Verdana" w:cs="Arial"/>
                <w:sz w:val="16"/>
                <w:szCs w:val="16"/>
                <w:lang w:eastAsia="el-GR"/>
              </w:rPr>
            </w:pPr>
          </w:p>
          <w:p w14:paraId="3E039AF3" w14:textId="77777777" w:rsidR="00813E6A" w:rsidRDefault="00BC2697">
            <w:pPr>
              <w:spacing w:before="120" w:after="0" w:line="240" w:lineRule="auto"/>
              <w:ind w:right="484"/>
            </w:pPr>
            <w:r>
              <w:rPr>
                <w:rFonts w:ascii="Verdana" w:eastAsia="MS Mincho" w:hAnsi="Verdana" w:cs="Arial"/>
                <w:sz w:val="16"/>
                <w:szCs w:val="16"/>
                <w:lang w:eastAsia="el-GR"/>
              </w:rPr>
              <w:t>Τόπος Κατοικίας:</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3E70" w14:textId="77777777" w:rsidR="00813E6A" w:rsidRDefault="00813E6A">
            <w:pPr>
              <w:spacing w:before="120" w:after="0" w:line="240" w:lineRule="auto"/>
              <w:ind w:right="484"/>
              <w:jc w:val="center"/>
              <w:rPr>
                <w:rFonts w:ascii="Verdana" w:eastAsia="MS Mincho" w:hAnsi="Verdana"/>
                <w:sz w:val="16"/>
                <w:szCs w:val="16"/>
                <w:lang w:eastAsia="el-GR"/>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0BAF" w14:textId="77777777" w:rsidR="00813E6A" w:rsidRDefault="00813E6A">
            <w:pPr>
              <w:spacing w:before="120" w:after="0" w:line="240" w:lineRule="auto"/>
              <w:ind w:right="484"/>
              <w:jc w:val="center"/>
              <w:rPr>
                <w:rFonts w:ascii="Verdana" w:eastAsia="MS Mincho" w:hAnsi="Verdana" w:cs="Arial"/>
                <w:sz w:val="16"/>
                <w:szCs w:val="16"/>
                <w:lang w:eastAsia="el-GR"/>
              </w:rPr>
            </w:pPr>
          </w:p>
          <w:p w14:paraId="3DD0E681" w14:textId="77777777" w:rsidR="00813E6A" w:rsidRDefault="00BC2697">
            <w:pPr>
              <w:spacing w:before="120" w:after="0" w:line="240" w:lineRule="auto"/>
              <w:ind w:right="484"/>
              <w:jc w:val="center"/>
            </w:pPr>
            <w:r>
              <w:rPr>
                <w:rFonts w:ascii="Verdana" w:eastAsia="MS Mincho" w:hAnsi="Verdana" w:cs="Arial"/>
                <w:sz w:val="16"/>
                <w:szCs w:val="16"/>
                <w:lang w:eastAsia="el-GR"/>
              </w:rPr>
              <w:t>Οδός:</w:t>
            </w:r>
          </w:p>
        </w:tc>
        <w:tc>
          <w:tcPr>
            <w:tcW w:w="1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C9F8" w14:textId="77777777" w:rsidR="00813E6A" w:rsidRDefault="00813E6A">
            <w:pPr>
              <w:spacing w:before="120" w:after="0" w:line="240" w:lineRule="auto"/>
              <w:ind w:right="484"/>
              <w:jc w:val="center"/>
              <w:rPr>
                <w:rFonts w:ascii="Verdana" w:eastAsia="MS Mincho" w:hAnsi="Verdana"/>
                <w:sz w:val="16"/>
                <w:szCs w:val="16"/>
                <w:lang w:eastAsia="el-GR"/>
              </w:rPr>
            </w:pP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E02D" w14:textId="77777777" w:rsidR="00813E6A" w:rsidRDefault="00813E6A">
            <w:pPr>
              <w:tabs>
                <w:tab w:val="left" w:pos="637"/>
              </w:tabs>
              <w:spacing w:before="120" w:after="0" w:line="240" w:lineRule="auto"/>
              <w:jc w:val="center"/>
              <w:rPr>
                <w:rFonts w:ascii="Verdana" w:eastAsia="MS Mincho" w:hAnsi="Verdana" w:cs="Arial"/>
                <w:sz w:val="16"/>
                <w:szCs w:val="16"/>
                <w:lang w:eastAsia="el-GR"/>
              </w:rPr>
            </w:pPr>
          </w:p>
          <w:p w14:paraId="7A53D0D9" w14:textId="77777777" w:rsidR="00813E6A" w:rsidRDefault="00BC2697">
            <w:pPr>
              <w:tabs>
                <w:tab w:val="left" w:pos="637"/>
              </w:tabs>
              <w:spacing w:before="120" w:after="0" w:line="240" w:lineRule="auto"/>
              <w:jc w:val="center"/>
            </w:pPr>
            <w:proofErr w:type="spellStart"/>
            <w:r>
              <w:rPr>
                <w:rFonts w:ascii="Verdana" w:eastAsia="MS Mincho" w:hAnsi="Verdana" w:cs="Arial"/>
                <w:sz w:val="16"/>
                <w:szCs w:val="16"/>
                <w:lang w:eastAsia="el-GR"/>
              </w:rPr>
              <w:t>Αριθ</w:t>
            </w:r>
            <w:proofErr w:type="spellEnd"/>
            <w:r>
              <w:rPr>
                <w:rFonts w:ascii="Verdana" w:eastAsia="MS Mincho" w:hAnsi="Verdana" w:cs="Arial"/>
                <w:sz w:val="16"/>
                <w:szCs w:val="16"/>
                <w:lang w:eastAsia="el-GR"/>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FFF01" w14:textId="77777777" w:rsidR="00813E6A" w:rsidRDefault="00813E6A">
            <w:pPr>
              <w:spacing w:before="120" w:after="0" w:line="240" w:lineRule="auto"/>
              <w:ind w:right="484"/>
              <w:jc w:val="center"/>
              <w:rPr>
                <w:rFonts w:ascii="Verdana" w:eastAsia="MS Mincho" w:hAnsi="Verdana"/>
                <w:sz w:val="16"/>
                <w:szCs w:val="16"/>
                <w:lang w:eastAsia="el-G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B20A" w14:textId="77777777" w:rsidR="00813E6A" w:rsidRDefault="00813E6A">
            <w:pPr>
              <w:spacing w:before="120" w:after="0" w:line="240" w:lineRule="auto"/>
              <w:ind w:right="484"/>
              <w:jc w:val="center"/>
              <w:rPr>
                <w:rFonts w:ascii="Verdana" w:eastAsia="MS Mincho" w:hAnsi="Verdana" w:cs="Arial"/>
                <w:sz w:val="16"/>
                <w:szCs w:val="16"/>
                <w:lang w:eastAsia="el-GR"/>
              </w:rPr>
            </w:pPr>
          </w:p>
          <w:p w14:paraId="5FC8FA07" w14:textId="77777777" w:rsidR="00813E6A" w:rsidRDefault="00BC2697">
            <w:pPr>
              <w:spacing w:before="120" w:after="0" w:line="240" w:lineRule="auto"/>
              <w:ind w:right="484"/>
              <w:jc w:val="center"/>
            </w:pPr>
            <w:r>
              <w:rPr>
                <w:rFonts w:ascii="Verdana" w:eastAsia="MS Mincho" w:hAnsi="Verdana" w:cs="Arial"/>
                <w:sz w:val="16"/>
                <w:szCs w:val="16"/>
                <w:lang w:eastAsia="el-GR"/>
              </w:rPr>
              <w:t>ΤΚ:</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CDAED" w14:textId="77777777" w:rsidR="00813E6A" w:rsidRDefault="00813E6A">
            <w:pPr>
              <w:spacing w:before="120" w:after="0" w:line="240" w:lineRule="auto"/>
              <w:ind w:right="484"/>
              <w:jc w:val="center"/>
              <w:rPr>
                <w:rFonts w:ascii="Verdana" w:eastAsia="MS Mincho" w:hAnsi="Verdana"/>
                <w:sz w:val="16"/>
                <w:szCs w:val="16"/>
                <w:lang w:eastAsia="el-GR"/>
              </w:rPr>
            </w:pPr>
          </w:p>
        </w:tc>
      </w:tr>
      <w:tr w:rsidR="00813E6A" w14:paraId="24BBF126" w14:textId="77777777">
        <w:trPr>
          <w:trHeight w:val="20"/>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C5B6B" w14:textId="77777777" w:rsidR="00813E6A" w:rsidRDefault="00BC2697">
            <w:pPr>
              <w:spacing w:before="120" w:after="0" w:line="240" w:lineRule="auto"/>
              <w:ind w:right="484"/>
              <w:jc w:val="center"/>
              <w:rPr>
                <w:rFonts w:ascii="Verdana" w:eastAsia="MS Mincho" w:hAnsi="Verdana" w:cs="Arial"/>
                <w:sz w:val="16"/>
                <w:szCs w:val="16"/>
                <w:lang w:eastAsia="el-GR"/>
              </w:rPr>
            </w:pPr>
            <w:proofErr w:type="spellStart"/>
            <w:r>
              <w:rPr>
                <w:rFonts w:ascii="Verdana" w:eastAsia="MS Mincho" w:hAnsi="Verdana" w:cs="Arial"/>
                <w:sz w:val="16"/>
                <w:szCs w:val="16"/>
                <w:lang w:eastAsia="el-GR"/>
              </w:rPr>
              <w:t>Αρ</w:t>
            </w:r>
            <w:proofErr w:type="spellEnd"/>
            <w:r>
              <w:rPr>
                <w:rFonts w:ascii="Verdana" w:eastAsia="MS Mincho" w:hAnsi="Verdana" w:cs="Arial"/>
                <w:sz w:val="16"/>
                <w:szCs w:val="16"/>
                <w:lang w:eastAsia="el-GR"/>
              </w:rPr>
              <w:t xml:space="preserve">. </w:t>
            </w:r>
            <w:proofErr w:type="spellStart"/>
            <w:r>
              <w:rPr>
                <w:rFonts w:ascii="Verdana" w:eastAsia="MS Mincho" w:hAnsi="Verdana" w:cs="Arial"/>
                <w:sz w:val="16"/>
                <w:szCs w:val="16"/>
                <w:lang w:eastAsia="el-GR"/>
              </w:rPr>
              <w:t>Τηλεομοιοτύπου</w:t>
            </w:r>
            <w:proofErr w:type="spellEnd"/>
            <w:r>
              <w:rPr>
                <w:rFonts w:ascii="Verdana" w:eastAsia="MS Mincho" w:hAnsi="Verdana" w:cs="Arial"/>
                <w:sz w:val="16"/>
                <w:szCs w:val="16"/>
                <w:lang w:eastAsia="el-GR"/>
              </w:rPr>
              <w:t xml:space="preserve"> (</w:t>
            </w:r>
            <w:proofErr w:type="spellStart"/>
            <w:r>
              <w:rPr>
                <w:rFonts w:ascii="Verdana" w:eastAsia="MS Mincho" w:hAnsi="Verdana" w:cs="Arial"/>
                <w:sz w:val="16"/>
                <w:szCs w:val="16"/>
                <w:lang w:eastAsia="el-GR"/>
              </w:rPr>
              <w:t>Fax</w:t>
            </w:r>
            <w:proofErr w:type="spellEnd"/>
            <w:r>
              <w:rPr>
                <w:rFonts w:ascii="Verdana" w:eastAsia="MS Mincho" w:hAnsi="Verdana" w:cs="Arial"/>
                <w:sz w:val="16"/>
                <w:szCs w:val="16"/>
                <w:lang w:eastAsia="el-GR"/>
              </w:rPr>
              <w:t>):</w:t>
            </w:r>
          </w:p>
        </w:tc>
        <w:tc>
          <w:tcPr>
            <w:tcW w:w="3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D2FD" w14:textId="77777777" w:rsidR="00813E6A" w:rsidRDefault="00813E6A">
            <w:pPr>
              <w:spacing w:before="120" w:after="0" w:line="240" w:lineRule="auto"/>
              <w:ind w:right="484"/>
              <w:jc w:val="center"/>
              <w:rPr>
                <w:rFonts w:ascii="Verdana" w:eastAsia="MS Mincho" w:hAnsi="Verdana" w:cs="Arial"/>
                <w:sz w:val="16"/>
                <w:szCs w:val="16"/>
                <w:lang w:eastAsia="el-GR"/>
              </w:rPr>
            </w:pPr>
          </w:p>
        </w:tc>
        <w:tc>
          <w:tcPr>
            <w:tcW w:w="2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19D1" w14:textId="77777777" w:rsidR="00813E6A" w:rsidRDefault="00BC2697">
            <w:pPr>
              <w:spacing w:before="120" w:after="0" w:line="240" w:lineRule="auto"/>
              <w:ind w:right="484"/>
              <w:jc w:val="center"/>
              <w:rPr>
                <w:rFonts w:ascii="Verdana" w:eastAsia="MS Mincho" w:hAnsi="Verdana" w:cs="Arial"/>
                <w:sz w:val="16"/>
                <w:szCs w:val="16"/>
                <w:lang w:eastAsia="el-GR"/>
              </w:rPr>
            </w:pPr>
            <w:r>
              <w:rPr>
                <w:rFonts w:ascii="Verdana" w:eastAsia="MS Mincho" w:hAnsi="Verdana" w:cs="Arial"/>
                <w:sz w:val="16"/>
                <w:szCs w:val="16"/>
                <w:lang w:eastAsia="el-GR"/>
              </w:rPr>
              <w:t>Δ/</w:t>
            </w:r>
            <w:proofErr w:type="spellStart"/>
            <w:r>
              <w:rPr>
                <w:rFonts w:ascii="Verdana" w:eastAsia="MS Mincho" w:hAnsi="Verdana" w:cs="Arial"/>
                <w:sz w:val="16"/>
                <w:szCs w:val="16"/>
                <w:lang w:eastAsia="el-GR"/>
              </w:rPr>
              <w:t>νση</w:t>
            </w:r>
            <w:proofErr w:type="spellEnd"/>
            <w:r>
              <w:rPr>
                <w:rFonts w:ascii="Verdana" w:eastAsia="MS Mincho" w:hAnsi="Verdana" w:cs="Arial"/>
                <w:sz w:val="16"/>
                <w:szCs w:val="16"/>
                <w:lang w:eastAsia="el-GR"/>
              </w:rPr>
              <w:t xml:space="preserve"> Ηλεκτρ. Ταχυδρομείου</w:t>
            </w:r>
          </w:p>
          <w:p w14:paraId="7EED1B99" w14:textId="77777777" w:rsidR="00813E6A" w:rsidRDefault="00BC2697">
            <w:pPr>
              <w:spacing w:before="120" w:after="0" w:line="240" w:lineRule="auto"/>
              <w:ind w:right="484"/>
              <w:jc w:val="center"/>
              <w:rPr>
                <w:rFonts w:ascii="Verdana" w:eastAsia="MS Mincho" w:hAnsi="Verdana" w:cs="Arial"/>
                <w:sz w:val="16"/>
                <w:szCs w:val="16"/>
                <w:lang w:eastAsia="el-GR"/>
              </w:rPr>
            </w:pPr>
            <w:r>
              <w:rPr>
                <w:rFonts w:ascii="Verdana" w:eastAsia="MS Mincho" w:hAnsi="Verdana" w:cs="Arial"/>
                <w:sz w:val="16"/>
                <w:szCs w:val="16"/>
                <w:lang w:eastAsia="el-GR"/>
              </w:rPr>
              <w:t>(Email):</w:t>
            </w:r>
          </w:p>
        </w:tc>
        <w:tc>
          <w:tcPr>
            <w:tcW w:w="22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B105" w14:textId="77777777" w:rsidR="00813E6A" w:rsidRDefault="00813E6A">
            <w:pPr>
              <w:spacing w:before="120" w:after="0" w:line="240" w:lineRule="auto"/>
              <w:ind w:right="484"/>
              <w:jc w:val="center"/>
              <w:rPr>
                <w:rFonts w:ascii="Verdana" w:eastAsia="MS Mincho" w:hAnsi="Verdana" w:cs="Arial"/>
                <w:sz w:val="16"/>
                <w:szCs w:val="16"/>
                <w:lang w:eastAsia="el-GR"/>
              </w:rPr>
            </w:pPr>
          </w:p>
        </w:tc>
      </w:tr>
      <w:tr w:rsidR="00813E6A" w14:paraId="243FD945" w14:textId="77777777">
        <w:trPr>
          <w:trHeight w:val="20"/>
          <w:jc w:val="center"/>
        </w:trPr>
        <w:tc>
          <w:tcPr>
            <w:tcW w:w="982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FA99" w14:textId="77777777" w:rsidR="00813E6A" w:rsidRDefault="00BC2697">
            <w:pPr>
              <w:spacing w:before="120" w:after="0" w:line="240" w:lineRule="auto"/>
              <w:ind w:right="124"/>
              <w:rPr>
                <w:rFonts w:ascii="Verdana" w:eastAsia="MS Mincho" w:hAnsi="Verdana" w:cs="Arial"/>
                <w:sz w:val="16"/>
                <w:szCs w:val="16"/>
              </w:rPr>
            </w:pPr>
            <w:r>
              <w:rPr>
                <w:rFonts w:ascii="Verdana" w:eastAsia="MS Mincho" w:hAnsi="Verdana" w:cs="Arial"/>
                <w:sz w:val="16"/>
                <w:szCs w:val="16"/>
              </w:rPr>
              <w:t>Με ατομική μου ευθύνη και γνωρίζοντας τις κυρώσεις, που προβλέπονται από τις διατάξεις της παρ. 6 του άρθρου 22 του Ν. 1599/1986, δηλώνω, ως νόμιμος εκπρόσωπος της αιτούσας, ότι:</w:t>
            </w:r>
          </w:p>
          <w:p w14:paraId="1480977A" w14:textId="77777777" w:rsidR="00813E6A" w:rsidRDefault="00813E6A">
            <w:pPr>
              <w:spacing w:before="120" w:after="0" w:line="240" w:lineRule="auto"/>
              <w:ind w:right="124"/>
              <w:rPr>
                <w:rFonts w:ascii="Verdana" w:eastAsia="MS Mincho" w:hAnsi="Verdana" w:cs="Arial"/>
                <w:sz w:val="16"/>
                <w:szCs w:val="16"/>
              </w:rPr>
            </w:pPr>
          </w:p>
        </w:tc>
      </w:tr>
      <w:tr w:rsidR="00813E6A" w14:paraId="221A826C" w14:textId="77777777">
        <w:trPr>
          <w:trHeight w:val="20"/>
          <w:jc w:val="center"/>
        </w:trPr>
        <w:tc>
          <w:tcPr>
            <w:tcW w:w="982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FD84" w14:textId="77777777" w:rsidR="00813E6A" w:rsidRDefault="00BC2697">
            <w:pPr>
              <w:spacing w:after="200" w:line="276" w:lineRule="auto"/>
              <w:rPr>
                <w:rFonts w:ascii="Verdana" w:eastAsia="MS Mincho" w:hAnsi="Verdana" w:cs="Arial"/>
                <w:sz w:val="16"/>
                <w:szCs w:val="16"/>
              </w:rPr>
            </w:pPr>
            <w:r>
              <w:rPr>
                <w:rFonts w:ascii="Verdana" w:eastAsia="MS Mincho" w:hAnsi="Verdana" w:cs="Arial"/>
                <w:sz w:val="16"/>
                <w:szCs w:val="16"/>
              </w:rPr>
              <w:t>Το ύψος των δανείων που η αιτούσα:</w:t>
            </w:r>
          </w:p>
          <w:p w14:paraId="62D07570" w14:textId="77777777" w:rsidR="00813E6A" w:rsidRDefault="00BC2697">
            <w:pPr>
              <w:spacing w:after="200" w:line="276" w:lineRule="auto"/>
              <w:rPr>
                <w:rFonts w:ascii="Verdana" w:eastAsia="MS Mincho" w:hAnsi="Verdana" w:cs="Arial"/>
                <w:sz w:val="16"/>
                <w:szCs w:val="16"/>
              </w:rPr>
            </w:pPr>
            <w:r>
              <w:rPr>
                <w:rFonts w:ascii="Verdana" w:eastAsia="MS Mincho" w:hAnsi="Verdana" w:cs="Arial"/>
                <w:sz w:val="16"/>
                <w:szCs w:val="16"/>
              </w:rPr>
              <w:t xml:space="preserve">A. Έχει λάβει στο πλαίσιο της με </w:t>
            </w:r>
            <w:proofErr w:type="spellStart"/>
            <w:r>
              <w:rPr>
                <w:rFonts w:ascii="Verdana" w:eastAsia="MS Mincho" w:hAnsi="Verdana" w:cs="Arial"/>
                <w:sz w:val="16"/>
                <w:szCs w:val="16"/>
              </w:rPr>
              <w:t>αρ</w:t>
            </w:r>
            <w:proofErr w:type="spellEnd"/>
            <w:r>
              <w:rPr>
                <w:rFonts w:ascii="Verdana" w:eastAsia="MS Mincho" w:hAnsi="Verdana" w:cs="Arial"/>
                <w:sz w:val="16"/>
                <w:szCs w:val="16"/>
              </w:rPr>
              <w:t>. 19.3.2020/C(2020) 1863 Ανακοίνωσης της Ε.Ε. από τις 19/3/2020 και μετά</w:t>
            </w:r>
          </w:p>
          <w:p w14:paraId="72362446" w14:textId="77777777" w:rsidR="00813E6A" w:rsidRDefault="00BC2697">
            <w:pPr>
              <w:spacing w:after="200" w:line="276" w:lineRule="auto"/>
              <w:rPr>
                <w:rFonts w:ascii="Verdana" w:eastAsia="MS Mincho" w:hAnsi="Verdana" w:cs="Arial"/>
                <w:sz w:val="16"/>
                <w:szCs w:val="16"/>
              </w:rPr>
            </w:pPr>
            <w:r>
              <w:rPr>
                <w:rFonts w:ascii="Verdana" w:eastAsia="MS Mincho" w:hAnsi="Verdana" w:cs="Arial"/>
                <w:sz w:val="16"/>
                <w:szCs w:val="16"/>
              </w:rPr>
              <w:t xml:space="preserve">B. Έχει κάνει αίτημα λήψης στο πλαίσιο της με </w:t>
            </w:r>
            <w:proofErr w:type="spellStart"/>
            <w:r>
              <w:rPr>
                <w:rFonts w:ascii="Verdana" w:eastAsia="MS Mincho" w:hAnsi="Verdana" w:cs="Arial"/>
                <w:sz w:val="16"/>
                <w:szCs w:val="16"/>
              </w:rPr>
              <w:t>αρ</w:t>
            </w:r>
            <w:proofErr w:type="spellEnd"/>
            <w:r>
              <w:rPr>
                <w:rFonts w:ascii="Verdana" w:eastAsia="MS Mincho" w:hAnsi="Verdana" w:cs="Arial"/>
                <w:sz w:val="16"/>
                <w:szCs w:val="16"/>
              </w:rPr>
              <w:t>. 19.3.2020/C(2020) 1863 Ανακοίνωσης της Ε.Ε. από τις 19/3/2020 και μετά παρουσιάζονται στον ακόλουθο Πίνακα Δανείων και είναι απολύτως ορθά.</w:t>
            </w:r>
          </w:p>
        </w:tc>
      </w:tr>
    </w:tbl>
    <w:p w14:paraId="6E0A3FC6" w14:textId="77777777" w:rsidR="00813E6A" w:rsidRDefault="00813E6A">
      <w:pPr>
        <w:spacing w:after="0" w:line="360" w:lineRule="auto"/>
        <w:rPr>
          <w:rFonts w:ascii="Arial" w:eastAsia="Times New Roman" w:hAnsi="Arial" w:cs="Arial"/>
          <w:lang w:eastAsia="ar-SA"/>
        </w:rPr>
      </w:pPr>
    </w:p>
    <w:p w14:paraId="1A3D8744" w14:textId="77777777" w:rsidR="00813E6A" w:rsidRDefault="00BC2697">
      <w:pPr>
        <w:tabs>
          <w:tab w:val="left" w:pos="3310"/>
        </w:tabs>
        <w:rPr>
          <w:rFonts w:ascii="Verdana" w:hAnsi="Verdana" w:cs="Arial"/>
          <w:sz w:val="16"/>
          <w:szCs w:val="16"/>
        </w:rPr>
        <w:sectPr w:rsidR="00813E6A">
          <w:headerReference w:type="even" r:id="rId9"/>
          <w:headerReference w:type="default" r:id="rId10"/>
          <w:footerReference w:type="even" r:id="rId11"/>
          <w:footerReference w:type="default" r:id="rId12"/>
          <w:headerReference w:type="first" r:id="rId13"/>
          <w:footerReference w:type="first" r:id="rId14"/>
          <w:pgSz w:w="11906" w:h="16838"/>
          <w:pgMar w:top="1260" w:right="1701" w:bottom="1440" w:left="1701" w:header="720" w:footer="720" w:gutter="0"/>
          <w:cols w:space="720"/>
        </w:sectPr>
      </w:pPr>
      <w:r>
        <w:rPr>
          <w:rFonts w:ascii="Verdana" w:hAnsi="Verdana" w:cs="Arial"/>
          <w:sz w:val="16"/>
          <w:szCs w:val="16"/>
        </w:rPr>
        <w:tab/>
      </w:r>
    </w:p>
    <w:p w14:paraId="457B0AC1" w14:textId="77777777" w:rsidR="00813E6A" w:rsidRDefault="00BC2697">
      <w:pPr>
        <w:autoSpaceDE w:val="0"/>
        <w:spacing w:before="120" w:after="0" w:line="240" w:lineRule="auto"/>
        <w:ind w:left="360"/>
        <w:jc w:val="center"/>
      </w:pPr>
      <w:r>
        <w:rPr>
          <w:rFonts w:ascii="Verdana" w:hAnsi="Verdana" w:cs="Arial"/>
          <w:b/>
          <w:sz w:val="20"/>
          <w:szCs w:val="20"/>
        </w:rPr>
        <w:lastRenderedPageBreak/>
        <w:t>Πίνακας Δανείων Προσωρινού Πλαισίου (</w:t>
      </w:r>
      <w:proofErr w:type="spellStart"/>
      <w:r>
        <w:rPr>
          <w:rFonts w:ascii="Verdana" w:eastAsia="MS Mincho" w:hAnsi="Verdana" w:cs="Arial"/>
          <w:b/>
          <w:sz w:val="20"/>
          <w:szCs w:val="20"/>
        </w:rPr>
        <w:t>αρ</w:t>
      </w:r>
      <w:proofErr w:type="spellEnd"/>
      <w:r>
        <w:rPr>
          <w:rFonts w:ascii="Verdana" w:eastAsia="MS Mincho" w:hAnsi="Verdana" w:cs="Arial"/>
          <w:b/>
          <w:sz w:val="20"/>
          <w:szCs w:val="20"/>
        </w:rPr>
        <w:t>. 19.3.2020/C(2020) 1863 Ανακοίνωσης της Ε.Ε.)</w:t>
      </w:r>
    </w:p>
    <w:p w14:paraId="1C5859CB" w14:textId="77777777" w:rsidR="00813E6A" w:rsidRDefault="00813E6A">
      <w:pPr>
        <w:autoSpaceDE w:val="0"/>
        <w:spacing w:before="120" w:after="0" w:line="240" w:lineRule="auto"/>
        <w:ind w:left="360"/>
        <w:jc w:val="center"/>
        <w:rPr>
          <w:rFonts w:ascii="Verdana" w:hAnsi="Verdana" w:cs="Arial"/>
          <w:b/>
          <w:sz w:val="20"/>
          <w:szCs w:val="20"/>
        </w:rPr>
      </w:pPr>
    </w:p>
    <w:tbl>
      <w:tblPr>
        <w:tblW w:w="12186" w:type="dxa"/>
        <w:jc w:val="center"/>
        <w:tblLayout w:type="fixed"/>
        <w:tblCellMar>
          <w:left w:w="10" w:type="dxa"/>
          <w:right w:w="10" w:type="dxa"/>
        </w:tblCellMar>
        <w:tblLook w:val="0000" w:firstRow="0" w:lastRow="0" w:firstColumn="0" w:lastColumn="0" w:noHBand="0" w:noVBand="0"/>
      </w:tblPr>
      <w:tblGrid>
        <w:gridCol w:w="2972"/>
        <w:gridCol w:w="1418"/>
        <w:gridCol w:w="1418"/>
        <w:gridCol w:w="2976"/>
        <w:gridCol w:w="3402"/>
      </w:tblGrid>
      <w:tr w:rsidR="00813E6A" w14:paraId="23E2AD0C" w14:textId="77777777">
        <w:trPr>
          <w:trHeight w:val="445"/>
          <w:jc w:val="center"/>
        </w:trPr>
        <w:tc>
          <w:tcPr>
            <w:tcW w:w="121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85C2" w14:textId="77777777" w:rsidR="00813E6A" w:rsidRDefault="00BC2697">
            <w:pPr>
              <w:spacing w:before="120" w:after="0" w:line="240" w:lineRule="auto"/>
              <w:jc w:val="center"/>
              <w:rPr>
                <w:rFonts w:ascii="Verdana" w:hAnsi="Verdana" w:cs="Arial"/>
                <w:b/>
                <w:sz w:val="16"/>
                <w:szCs w:val="16"/>
              </w:rPr>
            </w:pPr>
            <w:r>
              <w:rPr>
                <w:rFonts w:ascii="Verdana" w:hAnsi="Verdana" w:cs="Arial"/>
                <w:b/>
                <w:sz w:val="16"/>
                <w:szCs w:val="16"/>
              </w:rPr>
              <w:t>ΔΑΝΕΙΑ ΓΙΑ ΤΑ ΟΠΟΙΑ Η ΑΙΤΟΥΣΑ ΕΧΕΙ ΑΠΟΚΤΗΣΕΙ ΕΝΝΟΜΟ ΔΙΚΑΙΩΜΑ ΛΗΨΗΣ Η ΕΧΕΙ ΑΙΤΗΘΕΙ</w:t>
            </w:r>
          </w:p>
          <w:p w14:paraId="450D221E" w14:textId="77777777" w:rsidR="00813E6A" w:rsidRDefault="00BC2697">
            <w:pPr>
              <w:spacing w:before="120" w:after="0" w:line="240" w:lineRule="auto"/>
              <w:jc w:val="center"/>
              <w:rPr>
                <w:rFonts w:ascii="Verdana" w:hAnsi="Verdana" w:cs="Arial"/>
                <w:b/>
                <w:sz w:val="16"/>
                <w:szCs w:val="16"/>
              </w:rPr>
            </w:pPr>
            <w:r>
              <w:rPr>
                <w:rFonts w:ascii="Verdana" w:hAnsi="Verdana" w:cs="Arial"/>
                <w:b/>
                <w:sz w:val="16"/>
                <w:szCs w:val="16"/>
              </w:rPr>
              <w:t xml:space="preserve">Αφορά στην επιχείρηση που υποβάλλει πρόταση (αιτούσα) </w:t>
            </w:r>
          </w:p>
        </w:tc>
      </w:tr>
      <w:tr w:rsidR="00813E6A" w14:paraId="4C3800F7" w14:textId="77777777">
        <w:trPr>
          <w:trHeight w:val="148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5829" w14:textId="77777777" w:rsidR="00813E6A" w:rsidRDefault="00BC2697">
            <w:pPr>
              <w:spacing w:before="120" w:after="0" w:line="240" w:lineRule="auto"/>
              <w:jc w:val="center"/>
              <w:rPr>
                <w:rFonts w:ascii="Verdana" w:hAnsi="Verdana" w:cs="Arial"/>
                <w:sz w:val="16"/>
                <w:szCs w:val="16"/>
              </w:rPr>
            </w:pPr>
            <w:r>
              <w:rPr>
                <w:rFonts w:ascii="Verdana" w:hAnsi="Verdana" w:cs="Arial"/>
                <w:sz w:val="16"/>
                <w:szCs w:val="16"/>
              </w:rPr>
              <w:t>Μέτρο με το οποίο αποκτήθηκε το δικαίωμα λήψης του δανείου ή έχει γίνει αίτηση για λήψη δανείου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3FC94" w14:textId="77777777" w:rsidR="00813E6A" w:rsidRDefault="00BC2697">
            <w:pPr>
              <w:spacing w:before="120" w:after="0" w:line="240" w:lineRule="auto"/>
              <w:jc w:val="center"/>
              <w:rPr>
                <w:rFonts w:ascii="Verdana" w:hAnsi="Verdana" w:cs="Arial"/>
                <w:sz w:val="16"/>
                <w:szCs w:val="16"/>
              </w:rPr>
            </w:pPr>
            <w:r>
              <w:rPr>
                <w:rFonts w:ascii="Verdana" w:hAnsi="Verdana" w:cs="Arial"/>
                <w:sz w:val="16"/>
                <w:szCs w:val="16"/>
              </w:rPr>
              <w:t>Φορέας χορήγησης δανείου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D91E1" w14:textId="77777777" w:rsidR="00813E6A" w:rsidRDefault="00BC2697">
            <w:pPr>
              <w:spacing w:before="120" w:after="0" w:line="240" w:lineRule="auto"/>
              <w:jc w:val="center"/>
              <w:rPr>
                <w:rFonts w:ascii="Verdana" w:hAnsi="Verdana" w:cs="Arial"/>
                <w:sz w:val="16"/>
                <w:szCs w:val="16"/>
              </w:rPr>
            </w:pPr>
            <w:r>
              <w:rPr>
                <w:rFonts w:ascii="Verdana" w:hAnsi="Verdana" w:cs="Arial"/>
                <w:sz w:val="16"/>
                <w:szCs w:val="16"/>
              </w:rPr>
              <w:t>Ποσό δανείου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55F5" w14:textId="77777777" w:rsidR="00813E6A" w:rsidRDefault="00BC2697">
            <w:pPr>
              <w:spacing w:before="120" w:after="0" w:line="240" w:lineRule="auto"/>
              <w:jc w:val="center"/>
              <w:rPr>
                <w:rFonts w:ascii="Verdana" w:hAnsi="Verdana" w:cs="Arial"/>
                <w:sz w:val="16"/>
                <w:szCs w:val="16"/>
              </w:rPr>
            </w:pPr>
            <w:r>
              <w:rPr>
                <w:rFonts w:ascii="Verdana" w:hAnsi="Verdana" w:cs="Arial"/>
                <w:sz w:val="16"/>
                <w:szCs w:val="16"/>
              </w:rPr>
              <w:t>Κριτήριο βάσει του οποίου προσδιορίζεται  το ύψος του δανείου (κύκλος εργασιών, μισθολογικό κόστος, ανάγκες ρευστότητας)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5D17" w14:textId="77777777" w:rsidR="00813E6A" w:rsidRDefault="00BC2697">
            <w:pPr>
              <w:spacing w:before="120" w:after="0" w:line="240" w:lineRule="auto"/>
              <w:jc w:val="center"/>
              <w:rPr>
                <w:rFonts w:ascii="Verdana" w:hAnsi="Verdana" w:cs="Arial"/>
                <w:sz w:val="16"/>
                <w:szCs w:val="16"/>
              </w:rPr>
            </w:pPr>
            <w:r>
              <w:rPr>
                <w:rFonts w:ascii="Verdana" w:hAnsi="Verdana" w:cs="Arial"/>
                <w:sz w:val="16"/>
                <w:szCs w:val="16"/>
              </w:rPr>
              <w:t>Ύψος σε € του κριτηρίου αναφοράς βάσει του οποίου προσδιορίζεται  το ύψος του δανείου</w:t>
            </w:r>
          </w:p>
        </w:tc>
      </w:tr>
      <w:tr w:rsidR="00813E6A" w14:paraId="399FF04C" w14:textId="77777777">
        <w:trPr>
          <w:trHeight w:val="226"/>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9D3C2" w14:textId="77777777" w:rsidR="00813E6A" w:rsidRDefault="00813E6A">
            <w:pPr>
              <w:spacing w:before="120" w:after="0" w:line="240" w:lineRule="auto"/>
              <w:jc w:val="center"/>
              <w:rPr>
                <w:rFonts w:ascii="Verdana" w:hAnsi="Verdana"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D6CA8" w14:textId="77777777" w:rsidR="00813E6A" w:rsidRDefault="00813E6A">
            <w:pPr>
              <w:spacing w:before="120" w:after="0" w:line="240" w:lineRule="auto"/>
              <w:jc w:val="center"/>
              <w:rPr>
                <w:rFonts w:ascii="Verdana" w:hAnsi="Verdana"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1ED4" w14:textId="77777777" w:rsidR="00813E6A" w:rsidRDefault="00813E6A">
            <w:pPr>
              <w:spacing w:before="120" w:after="0" w:line="240" w:lineRule="auto"/>
              <w:jc w:val="center"/>
              <w:rPr>
                <w:rFonts w:ascii="Verdana" w:hAnsi="Verdana" w:cs="Arial"/>
                <w:sz w:val="16"/>
                <w:szCs w:val="1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94E3" w14:textId="77777777" w:rsidR="00813E6A" w:rsidRDefault="00813E6A">
            <w:pPr>
              <w:spacing w:before="120" w:after="0" w:line="240" w:lineRule="auto"/>
              <w:jc w:val="center"/>
              <w:rPr>
                <w:rFonts w:ascii="Verdana" w:hAnsi="Verdana" w:cs="Arial"/>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BBA1" w14:textId="77777777" w:rsidR="00813E6A" w:rsidRDefault="00813E6A">
            <w:pPr>
              <w:spacing w:before="120" w:after="0" w:line="240" w:lineRule="auto"/>
              <w:jc w:val="center"/>
              <w:rPr>
                <w:rFonts w:ascii="Verdana" w:hAnsi="Verdana" w:cs="Arial"/>
                <w:sz w:val="16"/>
                <w:szCs w:val="16"/>
              </w:rPr>
            </w:pPr>
          </w:p>
        </w:tc>
      </w:tr>
      <w:tr w:rsidR="00813E6A" w14:paraId="077949B5" w14:textId="77777777">
        <w:trPr>
          <w:trHeight w:val="243"/>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6129" w14:textId="77777777" w:rsidR="00813E6A" w:rsidRDefault="00813E6A">
            <w:pPr>
              <w:spacing w:before="120" w:after="0" w:line="240" w:lineRule="auto"/>
              <w:jc w:val="center"/>
              <w:rPr>
                <w:rFonts w:ascii="Verdana" w:hAnsi="Verdana"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3BA8" w14:textId="77777777" w:rsidR="00813E6A" w:rsidRDefault="00813E6A">
            <w:pPr>
              <w:spacing w:before="120" w:after="0" w:line="240" w:lineRule="auto"/>
              <w:jc w:val="center"/>
              <w:rPr>
                <w:rFonts w:ascii="Verdana" w:hAnsi="Verdana"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B8D19" w14:textId="77777777" w:rsidR="00813E6A" w:rsidRDefault="00813E6A">
            <w:pPr>
              <w:spacing w:before="120" w:after="0" w:line="240" w:lineRule="auto"/>
              <w:jc w:val="center"/>
              <w:rPr>
                <w:rFonts w:ascii="Verdana" w:hAnsi="Verdana" w:cs="Arial"/>
                <w:sz w:val="16"/>
                <w:szCs w:val="1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D5AB" w14:textId="77777777" w:rsidR="00813E6A" w:rsidRDefault="00813E6A">
            <w:pPr>
              <w:spacing w:before="120" w:after="0" w:line="240" w:lineRule="auto"/>
              <w:jc w:val="center"/>
              <w:rPr>
                <w:rFonts w:ascii="Verdana" w:hAnsi="Verdana" w:cs="Arial"/>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1D5F0" w14:textId="77777777" w:rsidR="00813E6A" w:rsidRDefault="00813E6A">
            <w:pPr>
              <w:spacing w:before="120" w:after="0" w:line="240" w:lineRule="auto"/>
              <w:jc w:val="center"/>
              <w:rPr>
                <w:rFonts w:ascii="Verdana" w:hAnsi="Verdana" w:cs="Arial"/>
                <w:sz w:val="16"/>
                <w:szCs w:val="16"/>
              </w:rPr>
            </w:pPr>
          </w:p>
        </w:tc>
      </w:tr>
      <w:tr w:rsidR="00813E6A" w14:paraId="5E8ECBBC" w14:textId="77777777">
        <w:trPr>
          <w:trHeight w:val="226"/>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5F59" w14:textId="77777777" w:rsidR="00813E6A" w:rsidRDefault="00813E6A">
            <w:pPr>
              <w:spacing w:before="120" w:after="0" w:line="240" w:lineRule="auto"/>
              <w:jc w:val="center"/>
              <w:rPr>
                <w:rFonts w:ascii="Verdana" w:hAnsi="Verdana"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B4D2" w14:textId="77777777" w:rsidR="00813E6A" w:rsidRDefault="00813E6A">
            <w:pPr>
              <w:spacing w:before="120" w:after="0" w:line="240" w:lineRule="auto"/>
              <w:jc w:val="center"/>
              <w:rPr>
                <w:rFonts w:ascii="Verdana" w:hAnsi="Verdana"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ADD0" w14:textId="77777777" w:rsidR="00813E6A" w:rsidRDefault="00813E6A">
            <w:pPr>
              <w:spacing w:before="120" w:after="0" w:line="240" w:lineRule="auto"/>
              <w:jc w:val="center"/>
              <w:rPr>
                <w:rFonts w:ascii="Verdana" w:hAnsi="Verdana" w:cs="Arial"/>
                <w:sz w:val="16"/>
                <w:szCs w:val="1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0D005" w14:textId="77777777" w:rsidR="00813E6A" w:rsidRDefault="00813E6A">
            <w:pPr>
              <w:spacing w:before="120" w:after="0" w:line="240" w:lineRule="auto"/>
              <w:jc w:val="center"/>
              <w:rPr>
                <w:rFonts w:ascii="Verdana" w:hAnsi="Verdana" w:cs="Arial"/>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FFEB" w14:textId="77777777" w:rsidR="00813E6A" w:rsidRDefault="00813E6A">
            <w:pPr>
              <w:spacing w:before="120" w:after="0" w:line="240" w:lineRule="auto"/>
              <w:jc w:val="center"/>
              <w:rPr>
                <w:rFonts w:ascii="Verdana" w:hAnsi="Verdana" w:cs="Arial"/>
                <w:sz w:val="16"/>
                <w:szCs w:val="16"/>
              </w:rPr>
            </w:pPr>
          </w:p>
        </w:tc>
      </w:tr>
      <w:tr w:rsidR="00813E6A" w14:paraId="421674ED" w14:textId="77777777">
        <w:trPr>
          <w:trHeight w:val="226"/>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E4C2" w14:textId="77777777" w:rsidR="00813E6A" w:rsidRDefault="00813E6A">
            <w:pPr>
              <w:spacing w:before="120" w:after="0" w:line="240" w:lineRule="auto"/>
              <w:jc w:val="center"/>
              <w:rPr>
                <w:rFonts w:ascii="Verdana" w:hAnsi="Verdana"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AAD0" w14:textId="77777777" w:rsidR="00813E6A" w:rsidRDefault="00813E6A">
            <w:pPr>
              <w:spacing w:before="120" w:after="0" w:line="240" w:lineRule="auto"/>
              <w:jc w:val="center"/>
              <w:rPr>
                <w:rFonts w:ascii="Verdana" w:hAnsi="Verdana"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3BA37" w14:textId="77777777" w:rsidR="00813E6A" w:rsidRDefault="00813E6A">
            <w:pPr>
              <w:spacing w:before="120" w:after="0" w:line="240" w:lineRule="auto"/>
              <w:jc w:val="center"/>
              <w:rPr>
                <w:rFonts w:ascii="Verdana" w:hAnsi="Verdana" w:cs="Arial"/>
                <w:sz w:val="16"/>
                <w:szCs w:val="1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A2DB" w14:textId="77777777" w:rsidR="00813E6A" w:rsidRDefault="00813E6A">
            <w:pPr>
              <w:spacing w:before="120" w:after="0" w:line="240" w:lineRule="auto"/>
              <w:jc w:val="center"/>
              <w:rPr>
                <w:rFonts w:ascii="Verdana" w:hAnsi="Verdana" w:cs="Arial"/>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35AFD" w14:textId="77777777" w:rsidR="00813E6A" w:rsidRDefault="00813E6A">
            <w:pPr>
              <w:spacing w:before="120" w:after="0" w:line="240" w:lineRule="auto"/>
              <w:jc w:val="center"/>
              <w:rPr>
                <w:rFonts w:ascii="Verdana" w:hAnsi="Verdana" w:cs="Arial"/>
                <w:sz w:val="16"/>
                <w:szCs w:val="16"/>
              </w:rPr>
            </w:pPr>
          </w:p>
        </w:tc>
      </w:tr>
    </w:tbl>
    <w:p w14:paraId="729079D7" w14:textId="77777777" w:rsidR="00813E6A" w:rsidRDefault="00BC2697">
      <w:pPr>
        <w:tabs>
          <w:tab w:val="left" w:pos="360"/>
          <w:tab w:val="right" w:pos="7939"/>
        </w:tabs>
        <w:spacing w:before="120" w:after="0" w:line="240" w:lineRule="auto"/>
        <w:jc w:val="both"/>
      </w:pPr>
      <w:r>
        <w:rPr>
          <w:rFonts w:ascii="Verdana" w:hAnsi="Verdana" w:cs="Arial"/>
          <w:sz w:val="16"/>
          <w:szCs w:val="16"/>
        </w:rPr>
        <w:t xml:space="preserve">Ελέγχεται το σύνολο των δανείων βάσει της Ανακοίνωσης προκειμένου να εξακριβωθεί αν το νέο δάνειο δεν οδηγεί σε υπέρβαση του ανώτατου ορίου που ισχύει. </w:t>
      </w:r>
    </w:p>
    <w:p w14:paraId="2B9F33D4" w14:textId="77777777" w:rsidR="00813E6A" w:rsidRDefault="00BC2697">
      <w:pPr>
        <w:spacing w:before="120" w:after="0" w:line="240" w:lineRule="auto"/>
        <w:ind w:left="5040" w:right="484"/>
        <w:jc w:val="center"/>
        <w:rPr>
          <w:rFonts w:ascii="Verdana" w:eastAsia="MS Mincho" w:hAnsi="Verdana"/>
          <w:sz w:val="16"/>
          <w:szCs w:val="16"/>
          <w:lang w:eastAsia="el-GR"/>
        </w:rPr>
      </w:pPr>
      <w:r>
        <w:rPr>
          <w:rFonts w:ascii="Verdana" w:eastAsia="MS Mincho" w:hAnsi="Verdana"/>
          <w:sz w:val="16"/>
          <w:szCs w:val="16"/>
          <w:lang w:eastAsia="el-GR"/>
        </w:rPr>
        <w:t>Ημερομηνία:      ……….20……</w:t>
      </w:r>
    </w:p>
    <w:p w14:paraId="15941646" w14:textId="77777777" w:rsidR="00813E6A" w:rsidRDefault="00813E6A">
      <w:pPr>
        <w:spacing w:before="120" w:after="0" w:line="240" w:lineRule="auto"/>
        <w:ind w:left="5040" w:right="484"/>
        <w:jc w:val="center"/>
        <w:rPr>
          <w:rFonts w:ascii="Verdana" w:eastAsia="MS Mincho" w:hAnsi="Verdana"/>
          <w:sz w:val="16"/>
          <w:szCs w:val="16"/>
          <w:lang w:eastAsia="el-GR"/>
        </w:rPr>
      </w:pPr>
    </w:p>
    <w:p w14:paraId="6D272F21" w14:textId="77777777" w:rsidR="00813E6A" w:rsidRDefault="00BC2697">
      <w:pPr>
        <w:spacing w:before="120" w:after="0" w:line="240" w:lineRule="auto"/>
        <w:ind w:left="5040" w:right="565"/>
        <w:rPr>
          <w:rFonts w:ascii="Verdana" w:hAnsi="Verdana"/>
          <w:sz w:val="16"/>
          <w:szCs w:val="16"/>
        </w:rPr>
      </w:pPr>
      <w:r>
        <w:rPr>
          <w:rFonts w:ascii="Verdana" w:hAnsi="Verdana"/>
          <w:sz w:val="16"/>
          <w:szCs w:val="16"/>
        </w:rPr>
        <w:t xml:space="preserve">                                                                    Για  την επιχείρηση </w:t>
      </w:r>
    </w:p>
    <w:p w14:paraId="1347EB91" w14:textId="77777777" w:rsidR="00813E6A" w:rsidRDefault="00BC2697">
      <w:pPr>
        <w:spacing w:before="120" w:after="0" w:line="240" w:lineRule="auto"/>
        <w:ind w:right="565"/>
        <w:jc w:val="center"/>
        <w:rPr>
          <w:rFonts w:ascii="Verdana" w:hAnsi="Verdana"/>
          <w:sz w:val="16"/>
          <w:szCs w:val="16"/>
        </w:rPr>
      </w:pPr>
      <w:r>
        <w:rPr>
          <w:rFonts w:ascii="Verdana" w:hAnsi="Verdana"/>
          <w:sz w:val="16"/>
          <w:szCs w:val="16"/>
        </w:rPr>
        <w:t xml:space="preserve">                                                            </w:t>
      </w:r>
    </w:p>
    <w:p w14:paraId="4924E6C7" w14:textId="77777777" w:rsidR="00813E6A" w:rsidRDefault="00BC2697">
      <w:pPr>
        <w:spacing w:after="0" w:line="240" w:lineRule="auto"/>
        <w:ind w:right="567"/>
        <w:jc w:val="center"/>
        <w:rPr>
          <w:rFonts w:ascii="Verdana" w:hAnsi="Verdana"/>
          <w:sz w:val="16"/>
          <w:szCs w:val="16"/>
        </w:rPr>
      </w:pPr>
      <w:r>
        <w:rPr>
          <w:rFonts w:ascii="Verdana" w:hAnsi="Verdana"/>
          <w:sz w:val="16"/>
          <w:szCs w:val="16"/>
        </w:rPr>
        <w:t xml:space="preserve">                                                                                             -Ο-</w:t>
      </w:r>
    </w:p>
    <w:p w14:paraId="27B6369D" w14:textId="77777777" w:rsidR="00813E6A" w:rsidRDefault="00BC2697">
      <w:pPr>
        <w:spacing w:after="0" w:line="240" w:lineRule="auto"/>
        <w:ind w:left="5040" w:right="567"/>
        <w:jc w:val="center"/>
        <w:rPr>
          <w:rFonts w:ascii="Verdana" w:hAnsi="Verdana"/>
          <w:sz w:val="16"/>
          <w:szCs w:val="16"/>
        </w:rPr>
      </w:pPr>
      <w:r>
        <w:rPr>
          <w:rFonts w:ascii="Verdana" w:hAnsi="Verdana"/>
          <w:sz w:val="16"/>
          <w:szCs w:val="16"/>
        </w:rPr>
        <w:t xml:space="preserve">Νόμιμος εκπρόσωπος </w:t>
      </w:r>
    </w:p>
    <w:p w14:paraId="1459E21B" w14:textId="77777777" w:rsidR="00813E6A" w:rsidRDefault="00BC2697">
      <w:r>
        <w:rPr>
          <w:rFonts w:ascii="Verdana" w:hAnsi="Verdana"/>
          <w:sz w:val="16"/>
          <w:szCs w:val="16"/>
        </w:rPr>
        <w:t xml:space="preserve">                                                                                      (σφραγίδα επιχείρησης, στοιχεία   Νόμιμου εκπροσώπου, υπογραφή)</w:t>
      </w:r>
    </w:p>
    <w:p w14:paraId="5743DAB5" w14:textId="77777777" w:rsidR="00813E6A" w:rsidRDefault="00813E6A">
      <w:pPr>
        <w:tabs>
          <w:tab w:val="left" w:pos="3310"/>
        </w:tabs>
        <w:rPr>
          <w:rFonts w:ascii="Verdana" w:hAnsi="Verdana" w:cs="Arial"/>
          <w:sz w:val="16"/>
          <w:szCs w:val="16"/>
        </w:rPr>
      </w:pPr>
    </w:p>
    <w:p w14:paraId="612A34BC" w14:textId="77777777" w:rsidR="00813E6A" w:rsidRDefault="00BC2697">
      <w:pPr>
        <w:tabs>
          <w:tab w:val="left" w:pos="3310"/>
        </w:tabs>
        <w:rPr>
          <w:rFonts w:ascii="Verdana" w:hAnsi="Verdana" w:cs="Arial"/>
          <w:sz w:val="16"/>
          <w:szCs w:val="16"/>
        </w:rPr>
        <w:sectPr w:rsidR="00813E6A">
          <w:headerReference w:type="default" r:id="rId15"/>
          <w:footerReference w:type="default" r:id="rId16"/>
          <w:pgSz w:w="16838" w:h="11906" w:orient="landscape"/>
          <w:pgMar w:top="1701" w:right="426" w:bottom="1701" w:left="1440" w:header="720" w:footer="720" w:gutter="0"/>
          <w:cols w:space="720"/>
        </w:sectPr>
      </w:pPr>
      <w:r>
        <w:rPr>
          <w:rFonts w:ascii="Verdana" w:hAnsi="Verdana" w:cs="Arial"/>
          <w:sz w:val="16"/>
          <w:szCs w:val="16"/>
        </w:rPr>
        <w:tab/>
      </w:r>
    </w:p>
    <w:p w14:paraId="2B35E81D" w14:textId="77777777" w:rsidR="00813E6A" w:rsidRDefault="00813E6A">
      <w:pPr>
        <w:spacing w:after="0" w:line="240" w:lineRule="auto"/>
        <w:jc w:val="both"/>
        <w:rPr>
          <w:sz w:val="20"/>
        </w:rPr>
      </w:pPr>
    </w:p>
    <w:p w14:paraId="4E1675E1" w14:textId="77777777" w:rsidR="00813E6A" w:rsidRDefault="00813E6A">
      <w:pPr>
        <w:spacing w:after="0" w:line="240" w:lineRule="auto"/>
        <w:jc w:val="both"/>
        <w:rPr>
          <w:sz w:val="20"/>
        </w:rPr>
      </w:pPr>
    </w:p>
    <w:p w14:paraId="4EB50E4E" w14:textId="77777777" w:rsidR="00813E6A" w:rsidRDefault="00BC2697">
      <w:pPr>
        <w:spacing w:after="0" w:line="240" w:lineRule="auto"/>
        <w:rPr>
          <w:b/>
          <w:color w:val="008080"/>
        </w:rPr>
      </w:pPr>
      <w:r>
        <w:rPr>
          <w:b/>
          <w:color w:val="008080"/>
        </w:rPr>
        <w:t xml:space="preserve">Υπόδειγμα 5: Τεκμηρίωση Αναγκών Ρευστότητας </w:t>
      </w:r>
    </w:p>
    <w:p w14:paraId="12F2B0D0" w14:textId="77777777" w:rsidR="00813E6A" w:rsidRDefault="00813E6A">
      <w:pPr>
        <w:spacing w:after="0" w:line="240" w:lineRule="auto"/>
        <w:jc w:val="both"/>
        <w:rPr>
          <w:b/>
          <w:sz w:val="20"/>
        </w:rPr>
      </w:pPr>
    </w:p>
    <w:tbl>
      <w:tblPr>
        <w:tblW w:w="10322" w:type="dxa"/>
        <w:jc w:val="center"/>
        <w:tblCellMar>
          <w:left w:w="10" w:type="dxa"/>
          <w:right w:w="10" w:type="dxa"/>
        </w:tblCellMar>
        <w:tblLook w:val="0000" w:firstRow="0" w:lastRow="0" w:firstColumn="0" w:lastColumn="0" w:noHBand="0" w:noVBand="0"/>
      </w:tblPr>
      <w:tblGrid>
        <w:gridCol w:w="1710"/>
        <w:gridCol w:w="2790"/>
        <w:gridCol w:w="6"/>
        <w:gridCol w:w="701"/>
        <w:gridCol w:w="6"/>
        <w:gridCol w:w="986"/>
        <w:gridCol w:w="6"/>
        <w:gridCol w:w="1038"/>
        <w:gridCol w:w="6"/>
        <w:gridCol w:w="986"/>
        <w:gridCol w:w="6"/>
        <w:gridCol w:w="1218"/>
        <w:gridCol w:w="6"/>
        <w:gridCol w:w="851"/>
        <w:gridCol w:w="26"/>
      </w:tblGrid>
      <w:tr w:rsidR="00813E6A" w14:paraId="5A385CEF" w14:textId="77777777">
        <w:trPr>
          <w:trHeight w:val="20"/>
          <w:jc w:val="center"/>
        </w:trPr>
        <w:tc>
          <w:tcPr>
            <w:tcW w:w="10322"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5D350" w14:textId="77777777" w:rsidR="00813E6A" w:rsidRDefault="00BC2697">
            <w:pPr>
              <w:spacing w:before="40" w:after="40" w:line="276" w:lineRule="auto"/>
              <w:jc w:val="center"/>
              <w:rPr>
                <w:b/>
                <w:sz w:val="20"/>
              </w:rPr>
            </w:pPr>
            <w:r>
              <w:rPr>
                <w:b/>
                <w:sz w:val="20"/>
              </w:rPr>
              <w:t>ΤΑΜΥΠΟΔ  ΕΠΙΧΕΙΡHΣΕΩΝ COVID-19</w:t>
            </w:r>
          </w:p>
        </w:tc>
      </w:tr>
      <w:tr w:rsidR="00813E6A" w14:paraId="4A75F25A" w14:textId="77777777">
        <w:trPr>
          <w:trHeight w:val="20"/>
          <w:jc w:val="center"/>
        </w:trPr>
        <w:tc>
          <w:tcPr>
            <w:tcW w:w="10322"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2117E" w14:textId="77777777" w:rsidR="00813E6A" w:rsidRDefault="00BC2697">
            <w:pPr>
              <w:spacing w:before="40" w:after="40" w:line="276" w:lineRule="auto"/>
            </w:pPr>
            <w:r>
              <w:rPr>
                <w:b/>
                <w:sz w:val="20"/>
              </w:rPr>
              <w:t>Υπόδειγμα καθορισμού αναγκών ρευστότητας σύμφωνα με την παράγραφο 25 (</w:t>
            </w:r>
            <w:r>
              <w:rPr>
                <w:b/>
                <w:sz w:val="20"/>
                <w:lang w:val="en-IE"/>
              </w:rPr>
              <w:t>d</w:t>
            </w:r>
            <w:r>
              <w:rPr>
                <w:b/>
                <w:sz w:val="20"/>
              </w:rPr>
              <w:t>)(</w:t>
            </w:r>
            <w:r>
              <w:rPr>
                <w:b/>
                <w:sz w:val="20"/>
                <w:lang w:val="en-IE"/>
              </w:rPr>
              <w:t>iii</w:t>
            </w:r>
            <w:r>
              <w:rPr>
                <w:b/>
                <w:sz w:val="20"/>
              </w:rPr>
              <w:t>) και 27 (</w:t>
            </w:r>
            <w:r>
              <w:rPr>
                <w:b/>
                <w:sz w:val="20"/>
                <w:lang w:val="en-IE"/>
              </w:rPr>
              <w:t>d</w:t>
            </w:r>
            <w:r>
              <w:rPr>
                <w:b/>
                <w:sz w:val="20"/>
              </w:rPr>
              <w:t>)(</w:t>
            </w:r>
            <w:r>
              <w:rPr>
                <w:b/>
                <w:sz w:val="20"/>
                <w:lang w:val="en-IE"/>
              </w:rPr>
              <w:t>iii</w:t>
            </w:r>
            <w:r>
              <w:rPr>
                <w:b/>
                <w:sz w:val="20"/>
              </w:rPr>
              <w:t xml:space="preserve">) Προσωρινού Πλαισίου </w:t>
            </w:r>
            <w:r>
              <w:rPr>
                <w:b/>
                <w:sz w:val="20"/>
                <w:lang w:val="en-IE"/>
              </w:rPr>
              <w:t>COVID</w:t>
            </w:r>
            <w:r>
              <w:rPr>
                <w:b/>
                <w:sz w:val="20"/>
              </w:rPr>
              <w:t>-19</w:t>
            </w:r>
          </w:p>
        </w:tc>
      </w:tr>
      <w:tr w:rsidR="00813E6A" w14:paraId="2A5D2907" w14:textId="77777777">
        <w:trPr>
          <w:trHeight w:val="20"/>
          <w:jc w:val="center"/>
        </w:trPr>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F4FE5" w14:textId="77777777" w:rsidR="00813E6A" w:rsidRDefault="00BC2697">
            <w:pPr>
              <w:spacing w:before="40" w:after="40" w:line="276" w:lineRule="auto"/>
              <w:rPr>
                <w:b/>
                <w:sz w:val="20"/>
              </w:rPr>
            </w:pPr>
            <w:r>
              <w:rPr>
                <w:b/>
                <w:sz w:val="20"/>
              </w:rPr>
              <w:t>ΕΠΩΝΥΜΙΑ ΕΠΙΧΕΙΡΗΣΗΣ:</w:t>
            </w:r>
          </w:p>
        </w:tc>
        <w:tc>
          <w:tcPr>
            <w:tcW w:w="5816"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8DEED" w14:textId="77777777" w:rsidR="00813E6A" w:rsidRDefault="00813E6A">
            <w:pPr>
              <w:spacing w:before="40" w:after="40" w:line="276" w:lineRule="auto"/>
              <w:jc w:val="center"/>
              <w:rPr>
                <w:b/>
              </w:rPr>
            </w:pPr>
          </w:p>
        </w:tc>
      </w:tr>
      <w:tr w:rsidR="00813E6A" w14:paraId="10FDB771" w14:textId="77777777">
        <w:trPr>
          <w:trHeight w:val="20"/>
          <w:jc w:val="center"/>
        </w:trPr>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FBBFFE" w14:textId="77777777" w:rsidR="00813E6A" w:rsidRDefault="00BC2697">
            <w:pPr>
              <w:spacing w:before="40" w:after="40" w:line="276" w:lineRule="auto"/>
              <w:rPr>
                <w:b/>
                <w:sz w:val="20"/>
              </w:rPr>
            </w:pPr>
            <w:r>
              <w:rPr>
                <w:b/>
                <w:sz w:val="20"/>
              </w:rPr>
              <w:t>ΑΦΜ:</w:t>
            </w:r>
          </w:p>
        </w:tc>
        <w:tc>
          <w:tcPr>
            <w:tcW w:w="5816"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0153EF" w14:textId="77777777" w:rsidR="00813E6A" w:rsidRDefault="00813E6A">
            <w:pPr>
              <w:spacing w:before="40" w:after="40" w:line="276" w:lineRule="auto"/>
              <w:jc w:val="center"/>
              <w:rPr>
                <w:b/>
              </w:rPr>
            </w:pPr>
          </w:p>
        </w:tc>
      </w:tr>
      <w:tr w:rsidR="00813E6A" w14:paraId="3BB77D07" w14:textId="77777777">
        <w:trPr>
          <w:trHeight w:val="20"/>
          <w:jc w:val="center"/>
        </w:trPr>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7325B1" w14:textId="77777777" w:rsidR="00813E6A" w:rsidRDefault="00813E6A">
            <w:pPr>
              <w:spacing w:before="40" w:after="40" w:line="276" w:lineRule="auto"/>
              <w:rPr>
                <w:sz w:val="20"/>
              </w:rPr>
            </w:pPr>
          </w:p>
        </w:tc>
        <w:tc>
          <w:tcPr>
            <w:tcW w:w="5816"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79E79F" w14:textId="77777777" w:rsidR="00813E6A" w:rsidRDefault="00BC2697">
            <w:pPr>
              <w:spacing w:before="40" w:after="40" w:line="276" w:lineRule="auto"/>
              <w:jc w:val="center"/>
              <w:rPr>
                <w:b/>
              </w:rPr>
            </w:pPr>
            <w:r>
              <w:rPr>
                <w:b/>
              </w:rPr>
              <w:t xml:space="preserve"> (Καθαρή Ταμειακή Ροή ανά τρίμηνο)</w:t>
            </w:r>
          </w:p>
        </w:tc>
      </w:tr>
      <w:tr w:rsidR="00813E6A" w14:paraId="134357AE" w14:textId="77777777">
        <w:trPr>
          <w:trHeight w:val="20"/>
          <w:jc w:val="center"/>
        </w:trPr>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44D36" w14:textId="77777777" w:rsidR="00813E6A" w:rsidRDefault="00BC2697">
            <w:pPr>
              <w:spacing w:before="40" w:after="40" w:line="276" w:lineRule="auto"/>
              <w:rPr>
                <w:sz w:val="20"/>
              </w:rPr>
            </w:pPr>
            <w:r>
              <w:rPr>
                <w:sz w:val="20"/>
              </w:rPr>
              <w:t>Περίοδος</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52D807" w14:textId="77777777" w:rsidR="00813E6A" w:rsidRDefault="00BC2697">
            <w:pPr>
              <w:spacing w:before="40" w:after="40" w:line="276" w:lineRule="auto"/>
            </w:pPr>
            <w:r>
              <w:rPr>
                <w:lang w:val="en-IE"/>
              </w:rPr>
              <w:t>1</w:t>
            </w:r>
            <w:r>
              <w:t>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63BFE" w14:textId="77777777" w:rsidR="00813E6A" w:rsidRDefault="00BC2697">
            <w:pPr>
              <w:spacing w:before="40" w:after="40" w:line="276" w:lineRule="auto"/>
            </w:pPr>
            <w:r>
              <w:rPr>
                <w:lang w:val="en-IE"/>
              </w:rPr>
              <w:t>2</w:t>
            </w:r>
            <w:r>
              <w:t>ο</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A842A3" w14:textId="77777777" w:rsidR="00813E6A" w:rsidRDefault="00BC2697">
            <w:pPr>
              <w:spacing w:before="40" w:after="40" w:line="276" w:lineRule="auto"/>
            </w:pPr>
            <w:r>
              <w:rPr>
                <w:lang w:val="en-IE"/>
              </w:rPr>
              <w:t>3</w:t>
            </w:r>
            <w:r>
              <w:t>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12601" w14:textId="77777777" w:rsidR="00813E6A" w:rsidRDefault="00BC2697">
            <w:pPr>
              <w:spacing w:before="40" w:after="40" w:line="276" w:lineRule="auto"/>
            </w:pPr>
            <w:r>
              <w:rPr>
                <w:lang w:val="en-IE"/>
              </w:rPr>
              <w:t>4</w:t>
            </w:r>
            <w:r>
              <w:t>ο</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EBD672" w14:textId="77777777" w:rsidR="00813E6A" w:rsidRDefault="00BC2697">
            <w:pPr>
              <w:spacing w:before="40" w:after="40" w:line="276" w:lineRule="auto"/>
            </w:pPr>
            <w:r>
              <w:rPr>
                <w:lang w:val="en-IE"/>
              </w:rPr>
              <w:t>5</w:t>
            </w:r>
            <w:r>
              <w:t>ο</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8EA455" w14:textId="77777777" w:rsidR="00813E6A" w:rsidRDefault="00BC2697">
            <w:pPr>
              <w:spacing w:before="40" w:after="40" w:line="276" w:lineRule="auto"/>
            </w:pPr>
            <w:r>
              <w:rPr>
                <w:lang w:val="en-IE"/>
              </w:rPr>
              <w:t>6</w:t>
            </w:r>
            <w:r>
              <w:t>ο</w:t>
            </w:r>
          </w:p>
        </w:tc>
      </w:tr>
      <w:tr w:rsidR="00813E6A" w:rsidRPr="00E708E9" w14:paraId="44B9DD01" w14:textId="77777777">
        <w:trPr>
          <w:trHeight w:val="20"/>
          <w:jc w:val="center"/>
        </w:trPr>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8758FF" w14:textId="77777777" w:rsidR="00813E6A" w:rsidRPr="00BC2697" w:rsidRDefault="00BC2697">
            <w:pPr>
              <w:spacing w:before="40" w:after="40" w:line="276" w:lineRule="auto"/>
              <w:rPr>
                <w:lang w:val="en-US"/>
              </w:rPr>
            </w:pPr>
            <w:r>
              <w:rPr>
                <w:sz w:val="20"/>
              </w:rPr>
              <w:t>Καθαρή</w:t>
            </w:r>
            <w:r>
              <w:rPr>
                <w:sz w:val="20"/>
                <w:lang w:val="en-US"/>
              </w:rPr>
              <w:t xml:space="preserve"> </w:t>
            </w:r>
            <w:r>
              <w:rPr>
                <w:sz w:val="20"/>
              </w:rPr>
              <w:t>ρευστότητα</w:t>
            </w:r>
            <w:r>
              <w:rPr>
                <w:sz w:val="20"/>
                <w:lang w:val="en-US"/>
              </w:rPr>
              <w:t xml:space="preserve"> </w:t>
            </w:r>
            <w:r>
              <w:rPr>
                <w:sz w:val="20"/>
              </w:rPr>
              <w:t>στην</w:t>
            </w:r>
            <w:r>
              <w:rPr>
                <w:sz w:val="20"/>
                <w:lang w:val="en-US"/>
              </w:rPr>
              <w:t xml:space="preserve"> </w:t>
            </w:r>
            <w:r>
              <w:rPr>
                <w:sz w:val="20"/>
              </w:rPr>
              <w:t>αρχή</w:t>
            </w:r>
            <w:r>
              <w:rPr>
                <w:sz w:val="20"/>
                <w:lang w:val="en-US"/>
              </w:rPr>
              <w:t xml:space="preserve"> </w:t>
            </w:r>
            <w:r>
              <w:rPr>
                <w:sz w:val="20"/>
              </w:rPr>
              <w:t>της</w:t>
            </w:r>
            <w:r>
              <w:rPr>
                <w:sz w:val="20"/>
                <w:lang w:val="en-US"/>
              </w:rPr>
              <w:t xml:space="preserve"> </w:t>
            </w:r>
            <w:r>
              <w:rPr>
                <w:sz w:val="20"/>
              </w:rPr>
              <w:t>περιόδου</w:t>
            </w:r>
            <w:r>
              <w:rPr>
                <w:sz w:val="20"/>
                <w:lang w:val="en-US"/>
              </w:rPr>
              <w:t>.(</w:t>
            </w:r>
            <w:r>
              <w:rPr>
                <w:sz w:val="20"/>
                <w:lang w:val="en-IE"/>
              </w:rPr>
              <w:t>Net cash position at the beginning of the period</w:t>
            </w:r>
            <w:r>
              <w:rPr>
                <w:sz w:val="20"/>
                <w:lang w:val="en-US"/>
              </w:rPr>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6DFD9C" w14:textId="77777777" w:rsidR="00813E6A" w:rsidRDefault="00BC2697">
            <w:pPr>
              <w:spacing w:before="40" w:after="40" w:line="276" w:lineRule="auto"/>
              <w:rPr>
                <w:lang w:val="en-IE"/>
              </w:rPr>
            </w:pPr>
            <w:r>
              <w:rPr>
                <w:lang w:val="en-IE"/>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A734BF" w14:textId="77777777" w:rsidR="00813E6A" w:rsidRDefault="00BC2697">
            <w:pPr>
              <w:spacing w:before="40" w:after="40" w:line="276" w:lineRule="auto"/>
              <w:rPr>
                <w:lang w:val="en-IE"/>
              </w:rPr>
            </w:pPr>
            <w:r>
              <w:rPr>
                <w:lang w:val="en-IE"/>
              </w:rPr>
              <w:t> </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9F4C97"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4A2873" w14:textId="77777777" w:rsidR="00813E6A" w:rsidRDefault="00813E6A">
            <w:pPr>
              <w:spacing w:before="40" w:after="40" w:line="276" w:lineRule="auto"/>
              <w:rPr>
                <w:lang w:val="en-IE"/>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FEBDB0" w14:textId="77777777" w:rsidR="00813E6A" w:rsidRDefault="00813E6A">
            <w:pPr>
              <w:spacing w:before="40" w:after="40" w:line="276" w:lineRule="auto"/>
              <w:rPr>
                <w:lang w:val="en-IE"/>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FD0CB" w14:textId="77777777" w:rsidR="00813E6A" w:rsidRDefault="00813E6A">
            <w:pPr>
              <w:spacing w:before="40" w:after="40" w:line="276" w:lineRule="auto"/>
              <w:rPr>
                <w:lang w:val="en-IE"/>
              </w:rPr>
            </w:pPr>
          </w:p>
        </w:tc>
      </w:tr>
      <w:tr w:rsidR="00813E6A" w14:paraId="21997320" w14:textId="77777777">
        <w:trPr>
          <w:trHeight w:val="20"/>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EDEDED"/>
            <w:noWrap/>
            <w:tcMar>
              <w:top w:w="0" w:type="dxa"/>
              <w:left w:w="108" w:type="dxa"/>
              <w:bottom w:w="0" w:type="dxa"/>
              <w:right w:w="108" w:type="dxa"/>
            </w:tcMar>
          </w:tcPr>
          <w:p w14:paraId="2960405D" w14:textId="77777777" w:rsidR="00813E6A" w:rsidRDefault="00BC2697">
            <w:pPr>
              <w:spacing w:before="40" w:after="40" w:line="276" w:lineRule="auto"/>
              <w:rPr>
                <w:b/>
                <w:sz w:val="20"/>
              </w:rPr>
            </w:pPr>
            <w:r>
              <w:rPr>
                <w:b/>
                <w:sz w:val="20"/>
              </w:rPr>
              <w:t>Εισροές</w:t>
            </w:r>
          </w:p>
        </w:tc>
        <w:tc>
          <w:tcPr>
            <w:tcW w:w="2790" w:type="dxa"/>
            <w:tcBorders>
              <w:top w:val="single" w:sz="4" w:space="0" w:color="000000"/>
              <w:left w:val="single" w:sz="4" w:space="0" w:color="000000"/>
              <w:bottom w:val="single" w:sz="4" w:space="0" w:color="000000"/>
              <w:right w:val="single" w:sz="4" w:space="0" w:color="000000"/>
            </w:tcBorders>
            <w:shd w:val="clear" w:color="auto" w:fill="EDEDED"/>
            <w:noWrap/>
            <w:tcMar>
              <w:top w:w="0" w:type="dxa"/>
              <w:left w:w="108" w:type="dxa"/>
              <w:bottom w:w="0" w:type="dxa"/>
              <w:right w:w="108" w:type="dxa"/>
            </w:tcMar>
          </w:tcPr>
          <w:p w14:paraId="6C91F0D2" w14:textId="77777777" w:rsidR="00813E6A" w:rsidRDefault="00BC2697">
            <w:pPr>
              <w:spacing w:before="40" w:after="40" w:line="276" w:lineRule="auto"/>
              <w:rPr>
                <w:lang w:val="en-IE"/>
              </w:rPr>
            </w:pPr>
            <w:r>
              <w:rPr>
                <w:lang w:val="en-IE"/>
              </w:rPr>
              <w:t> </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EDEDED"/>
            <w:noWrap/>
            <w:tcMar>
              <w:top w:w="0" w:type="dxa"/>
              <w:left w:w="108" w:type="dxa"/>
              <w:bottom w:w="0" w:type="dxa"/>
              <w:right w:w="108" w:type="dxa"/>
            </w:tcMar>
          </w:tcPr>
          <w:p w14:paraId="35D09B9B" w14:textId="77777777" w:rsidR="00813E6A" w:rsidRDefault="00BC2697">
            <w:pPr>
              <w:spacing w:before="40" w:after="40" w:line="276" w:lineRule="auto"/>
              <w:rPr>
                <w:lang w:val="en-IE"/>
              </w:rPr>
            </w:pPr>
            <w:r>
              <w:rPr>
                <w:lang w:val="en-IE"/>
              </w:rPr>
              <w:t> 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DEDED"/>
            <w:noWrap/>
            <w:tcMar>
              <w:top w:w="0" w:type="dxa"/>
              <w:left w:w="108" w:type="dxa"/>
              <w:bottom w:w="0" w:type="dxa"/>
              <w:right w:w="108" w:type="dxa"/>
            </w:tcMar>
          </w:tcPr>
          <w:p w14:paraId="1EEE51C4" w14:textId="77777777" w:rsidR="00813E6A" w:rsidRDefault="00BC2697">
            <w:pPr>
              <w:spacing w:before="40" w:after="40" w:line="276" w:lineRule="auto"/>
              <w:rPr>
                <w:lang w:val="en-IE"/>
              </w:rPr>
            </w:pPr>
            <w:r>
              <w:rPr>
                <w:lang w:val="en-IE"/>
              </w:rPr>
              <w:t>0 </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EDEDED"/>
            <w:noWrap/>
            <w:tcMar>
              <w:top w:w="0" w:type="dxa"/>
              <w:left w:w="108" w:type="dxa"/>
              <w:bottom w:w="0" w:type="dxa"/>
              <w:right w:w="108" w:type="dxa"/>
            </w:tcMar>
          </w:tcPr>
          <w:p w14:paraId="37C3987B" w14:textId="77777777" w:rsidR="00813E6A" w:rsidRDefault="00BC2697">
            <w:pPr>
              <w:spacing w:before="40" w:after="40" w:line="276" w:lineRule="auto"/>
              <w:rPr>
                <w:lang w:val="en-IE"/>
              </w:rPr>
            </w:pPr>
            <w:r>
              <w:rPr>
                <w:lang w:val="en-IE"/>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DEDED"/>
            <w:noWrap/>
            <w:tcMar>
              <w:top w:w="0" w:type="dxa"/>
              <w:left w:w="108" w:type="dxa"/>
              <w:bottom w:w="0" w:type="dxa"/>
              <w:right w:w="108" w:type="dxa"/>
            </w:tcMar>
          </w:tcPr>
          <w:p w14:paraId="65BD7D13" w14:textId="77777777" w:rsidR="00813E6A" w:rsidRDefault="00BC2697">
            <w:pPr>
              <w:spacing w:before="40" w:after="40" w:line="276" w:lineRule="auto"/>
              <w:rPr>
                <w:lang w:val="en-IE"/>
              </w:rPr>
            </w:pPr>
            <w:r>
              <w:rPr>
                <w:lang w:val="en-IE"/>
              </w:rPr>
              <w:t>0</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DEDED"/>
            <w:noWrap/>
            <w:tcMar>
              <w:top w:w="0" w:type="dxa"/>
              <w:left w:w="108" w:type="dxa"/>
              <w:bottom w:w="0" w:type="dxa"/>
              <w:right w:w="108" w:type="dxa"/>
            </w:tcMar>
          </w:tcPr>
          <w:p w14:paraId="31742C4D" w14:textId="77777777" w:rsidR="00813E6A" w:rsidRDefault="00BC2697">
            <w:pPr>
              <w:spacing w:before="40" w:after="40" w:line="276" w:lineRule="auto"/>
              <w:rPr>
                <w:lang w:val="en-IE"/>
              </w:rPr>
            </w:pPr>
            <w:r>
              <w:rPr>
                <w:lang w:val="en-IE"/>
              </w:rPr>
              <w:t>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EDEDED"/>
            <w:noWrap/>
            <w:tcMar>
              <w:top w:w="0" w:type="dxa"/>
              <w:left w:w="108" w:type="dxa"/>
              <w:bottom w:w="0" w:type="dxa"/>
              <w:right w:w="108" w:type="dxa"/>
            </w:tcMar>
          </w:tcPr>
          <w:p w14:paraId="50D45D1D" w14:textId="77777777" w:rsidR="00813E6A" w:rsidRDefault="00BC2697">
            <w:pPr>
              <w:spacing w:before="40" w:after="40" w:line="276" w:lineRule="auto"/>
              <w:rPr>
                <w:lang w:val="en-IE"/>
              </w:rPr>
            </w:pPr>
            <w:r>
              <w:rPr>
                <w:lang w:val="en-IE"/>
              </w:rPr>
              <w:t>0</w:t>
            </w:r>
          </w:p>
        </w:tc>
        <w:tc>
          <w:tcPr>
            <w:tcW w:w="6" w:type="dxa"/>
          </w:tcPr>
          <w:p w14:paraId="7E0504E3" w14:textId="77777777" w:rsidR="00813E6A" w:rsidRDefault="00813E6A">
            <w:pPr>
              <w:spacing w:before="40" w:after="40" w:line="276" w:lineRule="auto"/>
              <w:rPr>
                <w:lang w:val="en-IE"/>
              </w:rPr>
            </w:pPr>
          </w:p>
        </w:tc>
      </w:tr>
      <w:tr w:rsidR="00813E6A" w14:paraId="194F2829" w14:textId="77777777">
        <w:trPr>
          <w:trHeight w:val="20"/>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E25371" w14:textId="77777777" w:rsidR="00813E6A" w:rsidRDefault="00BC2697">
            <w:pPr>
              <w:spacing w:before="40" w:after="40" w:line="276" w:lineRule="auto"/>
              <w:rPr>
                <w:b/>
                <w:sz w:val="20"/>
                <w:lang w:val="en-IE"/>
              </w:rPr>
            </w:pPr>
            <w:r>
              <w:rPr>
                <w:b/>
                <w:sz w:val="20"/>
                <w:lang w:val="en-IE"/>
              </w:rPr>
              <w:t> </w:t>
            </w:r>
          </w:p>
          <w:p w14:paraId="03A7CE1A" w14:textId="77777777" w:rsidR="00813E6A" w:rsidRDefault="00BC2697">
            <w:pPr>
              <w:spacing w:before="40" w:after="40" w:line="276" w:lineRule="auto"/>
              <w:rPr>
                <w:b/>
                <w:sz w:val="20"/>
                <w:lang w:val="en-IE"/>
              </w:rPr>
            </w:pPr>
            <w:r>
              <w:rPr>
                <w:b/>
                <w:sz w:val="20"/>
                <w:lang w:val="en-IE"/>
              </w:rPr>
              <w:t> </w:t>
            </w:r>
          </w:p>
          <w:p w14:paraId="579A69D3" w14:textId="77777777" w:rsidR="00813E6A" w:rsidRDefault="00BC2697">
            <w:pPr>
              <w:spacing w:before="40" w:after="40" w:line="276" w:lineRule="auto"/>
              <w:rPr>
                <w:b/>
                <w:sz w:val="20"/>
                <w:lang w:val="en-IE"/>
              </w:rPr>
            </w:pPr>
            <w:r>
              <w:rPr>
                <w:b/>
                <w:sz w:val="20"/>
                <w:lang w:val="en-IE"/>
              </w:rPr>
              <w:t> </w:t>
            </w:r>
          </w:p>
          <w:p w14:paraId="59DAAE33" w14:textId="77777777" w:rsidR="00813E6A" w:rsidRDefault="00BC2697">
            <w:pPr>
              <w:spacing w:before="40" w:after="40" w:line="276" w:lineRule="auto"/>
              <w:rPr>
                <w:b/>
                <w:sz w:val="20"/>
                <w:lang w:val="en-IE"/>
              </w:rPr>
            </w:pPr>
            <w:r>
              <w:rPr>
                <w:b/>
                <w:sz w:val="20"/>
                <w:lang w:val="en-IE"/>
              </w:rPr>
              <w:t> </w:t>
            </w: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9BF9B" w14:textId="77777777" w:rsidR="00813E6A" w:rsidRDefault="00BC2697">
            <w:pPr>
              <w:spacing w:before="40" w:after="40" w:line="276" w:lineRule="auto"/>
            </w:pPr>
            <w:r>
              <w:t>Πελάτες</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18786C"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D09C46" w14:textId="77777777" w:rsidR="00813E6A" w:rsidRDefault="00813E6A">
            <w:pPr>
              <w:spacing w:before="40" w:after="40" w:line="276" w:lineRule="auto"/>
              <w:rPr>
                <w:lang w:val="en-IE"/>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082FD9"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2092F1" w14:textId="77777777" w:rsidR="00813E6A" w:rsidRDefault="00813E6A">
            <w:pPr>
              <w:spacing w:before="40" w:after="40" w:line="276" w:lineRule="auto"/>
              <w:rPr>
                <w:lang w:val="en-IE"/>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B1EBD1" w14:textId="77777777" w:rsidR="00813E6A" w:rsidRDefault="00813E6A">
            <w:pPr>
              <w:spacing w:before="40" w:after="40" w:line="276" w:lineRule="auto"/>
              <w:rPr>
                <w:lang w:val="en-IE"/>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B0503F" w14:textId="77777777" w:rsidR="00813E6A" w:rsidRDefault="00813E6A">
            <w:pPr>
              <w:spacing w:before="40" w:after="40" w:line="276" w:lineRule="auto"/>
              <w:rPr>
                <w:lang w:val="en-IE"/>
              </w:rPr>
            </w:pPr>
          </w:p>
        </w:tc>
        <w:tc>
          <w:tcPr>
            <w:tcW w:w="6" w:type="dxa"/>
          </w:tcPr>
          <w:p w14:paraId="160357E2" w14:textId="77777777" w:rsidR="00813E6A" w:rsidRDefault="00813E6A">
            <w:pPr>
              <w:spacing w:before="40" w:after="40" w:line="276" w:lineRule="auto"/>
              <w:rPr>
                <w:lang w:val="en-IE"/>
              </w:rPr>
            </w:pPr>
          </w:p>
        </w:tc>
      </w:tr>
      <w:tr w:rsidR="00813E6A" w14:paraId="20778C41" w14:textId="77777777">
        <w:trPr>
          <w:trHeight w:val="20"/>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46312" w14:textId="77777777" w:rsidR="00813E6A" w:rsidRDefault="00813E6A">
            <w:pPr>
              <w:spacing w:before="40" w:after="40" w:line="276" w:lineRule="auto"/>
              <w:rPr>
                <w:b/>
                <w:sz w:val="20"/>
                <w:lang w:val="en-I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96987" w14:textId="77777777" w:rsidR="00813E6A" w:rsidRDefault="00BC2697">
            <w:pPr>
              <w:spacing w:before="40" w:after="40" w:line="276" w:lineRule="auto"/>
            </w:pPr>
            <w:r>
              <w:t>Άλλα Λειτουργικά έσοδα</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23E88"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559CC1" w14:textId="77777777" w:rsidR="00813E6A" w:rsidRDefault="00813E6A">
            <w:pPr>
              <w:spacing w:before="40" w:after="40" w:line="276" w:lineRule="auto"/>
              <w:rPr>
                <w:lang w:val="en-IE"/>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6B7E8B"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25996" w14:textId="77777777" w:rsidR="00813E6A" w:rsidRDefault="00813E6A">
            <w:pPr>
              <w:spacing w:before="40" w:after="40" w:line="276" w:lineRule="auto"/>
              <w:rPr>
                <w:lang w:val="en-IE"/>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3A716" w14:textId="77777777" w:rsidR="00813E6A" w:rsidRDefault="00813E6A">
            <w:pPr>
              <w:spacing w:before="40" w:after="40" w:line="276" w:lineRule="auto"/>
              <w:rPr>
                <w:lang w:val="en-IE"/>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7DB76D" w14:textId="77777777" w:rsidR="00813E6A" w:rsidRDefault="00813E6A">
            <w:pPr>
              <w:spacing w:before="40" w:after="40" w:line="276" w:lineRule="auto"/>
              <w:rPr>
                <w:lang w:val="en-IE"/>
              </w:rPr>
            </w:pPr>
          </w:p>
        </w:tc>
        <w:tc>
          <w:tcPr>
            <w:tcW w:w="6" w:type="dxa"/>
          </w:tcPr>
          <w:p w14:paraId="15F2D8E5" w14:textId="77777777" w:rsidR="00813E6A" w:rsidRDefault="00813E6A">
            <w:pPr>
              <w:spacing w:before="40" w:after="40" w:line="276" w:lineRule="auto"/>
              <w:rPr>
                <w:lang w:val="en-IE"/>
              </w:rPr>
            </w:pPr>
          </w:p>
        </w:tc>
      </w:tr>
      <w:tr w:rsidR="00813E6A" w14:paraId="353C0F41" w14:textId="77777777">
        <w:trPr>
          <w:trHeight w:val="20"/>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C62E5" w14:textId="77777777" w:rsidR="00813E6A" w:rsidRDefault="00813E6A">
            <w:pPr>
              <w:spacing w:before="40" w:after="40" w:line="276" w:lineRule="auto"/>
              <w:rPr>
                <w:b/>
                <w:sz w:val="20"/>
                <w:lang w:val="en-I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7AB764" w14:textId="77777777" w:rsidR="00813E6A" w:rsidRDefault="00BC2697">
            <w:pPr>
              <w:spacing w:before="40" w:after="40" w:line="276" w:lineRule="auto"/>
            </w:pPr>
            <w:r>
              <w:t>Μη λειτουργικά έσοδα</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DA6D1E"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98E00F" w14:textId="77777777" w:rsidR="00813E6A" w:rsidRDefault="00813E6A">
            <w:pPr>
              <w:spacing w:before="40" w:after="40" w:line="276" w:lineRule="auto"/>
              <w:rPr>
                <w:lang w:val="en-IE"/>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D84FDB"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7C4512" w14:textId="77777777" w:rsidR="00813E6A" w:rsidRDefault="00813E6A">
            <w:pPr>
              <w:spacing w:before="40" w:after="40" w:line="276" w:lineRule="auto"/>
              <w:rPr>
                <w:lang w:val="en-IE"/>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72AC71" w14:textId="77777777" w:rsidR="00813E6A" w:rsidRDefault="00813E6A">
            <w:pPr>
              <w:spacing w:before="40" w:after="40" w:line="276" w:lineRule="auto"/>
              <w:rPr>
                <w:lang w:val="en-IE"/>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E29EB" w14:textId="77777777" w:rsidR="00813E6A" w:rsidRDefault="00813E6A">
            <w:pPr>
              <w:spacing w:before="40" w:after="40" w:line="276" w:lineRule="auto"/>
              <w:rPr>
                <w:lang w:val="en-IE"/>
              </w:rPr>
            </w:pPr>
          </w:p>
        </w:tc>
        <w:tc>
          <w:tcPr>
            <w:tcW w:w="6" w:type="dxa"/>
          </w:tcPr>
          <w:p w14:paraId="0BAADF10" w14:textId="77777777" w:rsidR="00813E6A" w:rsidRDefault="00813E6A">
            <w:pPr>
              <w:spacing w:before="40" w:after="40" w:line="276" w:lineRule="auto"/>
              <w:rPr>
                <w:lang w:val="en-IE"/>
              </w:rPr>
            </w:pPr>
          </w:p>
        </w:tc>
      </w:tr>
      <w:tr w:rsidR="00813E6A" w14:paraId="62DCD3B2" w14:textId="77777777">
        <w:trPr>
          <w:trHeight w:val="20"/>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22020D" w14:textId="77777777" w:rsidR="00813E6A" w:rsidRDefault="00813E6A">
            <w:pPr>
              <w:spacing w:before="40" w:after="40" w:line="276" w:lineRule="auto"/>
              <w:rPr>
                <w:b/>
                <w:sz w:val="20"/>
                <w:lang w:val="en-I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B58853" w14:textId="77777777" w:rsidR="00813E6A" w:rsidRDefault="00BC2697">
            <w:pPr>
              <w:spacing w:before="40" w:after="40" w:line="276" w:lineRule="auto"/>
            </w:pPr>
            <w:r>
              <w:t>Άλλα</w:t>
            </w:r>
            <w:r>
              <w:rPr>
                <w:lang w:val="en-IE"/>
              </w:rPr>
              <w:t xml:space="preserve">  (</w:t>
            </w:r>
            <w:r>
              <w:t>άλλες εισροές</w:t>
            </w:r>
            <w:r>
              <w:rPr>
                <w:lang w:val="en-IE"/>
              </w:rPr>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3BA0FC"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9BAC4E" w14:textId="77777777" w:rsidR="00813E6A" w:rsidRDefault="00813E6A">
            <w:pPr>
              <w:spacing w:before="40" w:after="40" w:line="276" w:lineRule="auto"/>
              <w:rPr>
                <w:lang w:val="en-IE"/>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2DEE20"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150789" w14:textId="77777777" w:rsidR="00813E6A" w:rsidRDefault="00813E6A">
            <w:pPr>
              <w:spacing w:before="40" w:after="40" w:line="276" w:lineRule="auto"/>
              <w:rPr>
                <w:lang w:val="en-IE"/>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CED84E" w14:textId="77777777" w:rsidR="00813E6A" w:rsidRDefault="00813E6A">
            <w:pPr>
              <w:spacing w:before="40" w:after="40" w:line="276" w:lineRule="auto"/>
              <w:rPr>
                <w:lang w:val="en-IE"/>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4CF164" w14:textId="77777777" w:rsidR="00813E6A" w:rsidRDefault="00813E6A">
            <w:pPr>
              <w:spacing w:before="40" w:after="40" w:line="276" w:lineRule="auto"/>
              <w:rPr>
                <w:lang w:val="en-IE"/>
              </w:rPr>
            </w:pPr>
          </w:p>
        </w:tc>
        <w:tc>
          <w:tcPr>
            <w:tcW w:w="6" w:type="dxa"/>
          </w:tcPr>
          <w:p w14:paraId="31D566FD" w14:textId="77777777" w:rsidR="00813E6A" w:rsidRDefault="00813E6A">
            <w:pPr>
              <w:spacing w:before="40" w:after="40" w:line="276" w:lineRule="auto"/>
              <w:rPr>
                <w:lang w:val="en-IE"/>
              </w:rPr>
            </w:pPr>
          </w:p>
        </w:tc>
      </w:tr>
      <w:tr w:rsidR="00813E6A" w14:paraId="0EB63755" w14:textId="77777777">
        <w:trPr>
          <w:trHeight w:val="20"/>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CB2410F" w14:textId="77777777" w:rsidR="00813E6A" w:rsidRDefault="00BC2697">
            <w:pPr>
              <w:spacing w:before="40" w:after="40" w:line="276" w:lineRule="auto"/>
              <w:rPr>
                <w:b/>
                <w:sz w:val="20"/>
              </w:rPr>
            </w:pPr>
            <w:r>
              <w:rPr>
                <w:b/>
                <w:sz w:val="20"/>
              </w:rPr>
              <w:t>Εκροές</w:t>
            </w:r>
          </w:p>
        </w:tc>
        <w:tc>
          <w:tcPr>
            <w:tcW w:w="279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D76BDC7" w14:textId="77777777" w:rsidR="00813E6A" w:rsidRDefault="00BC2697">
            <w:pPr>
              <w:spacing w:before="40" w:after="40" w:line="276" w:lineRule="auto"/>
              <w:rPr>
                <w:lang w:val="en-IE"/>
              </w:rPr>
            </w:pPr>
            <w:r>
              <w:rPr>
                <w:lang w:val="en-IE"/>
              </w:rPr>
              <w:t> </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F5B799E" w14:textId="77777777" w:rsidR="00813E6A" w:rsidRDefault="00BC2697">
            <w:pPr>
              <w:spacing w:before="40" w:after="40" w:line="276" w:lineRule="auto"/>
              <w:rPr>
                <w:lang w:val="en-IE"/>
              </w:rPr>
            </w:pPr>
            <w:r>
              <w:rPr>
                <w:lang w:val="en-IE"/>
              </w:rPr>
              <w:t> 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355AC30" w14:textId="77777777" w:rsidR="00813E6A" w:rsidRDefault="00BC2697">
            <w:pPr>
              <w:spacing w:before="40" w:after="40" w:line="276" w:lineRule="auto"/>
              <w:rPr>
                <w:lang w:val="en-IE"/>
              </w:rPr>
            </w:pPr>
            <w:r>
              <w:rPr>
                <w:lang w:val="en-IE"/>
              </w:rPr>
              <w:t>0 </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8BBAF24" w14:textId="77777777" w:rsidR="00813E6A" w:rsidRDefault="00BC2697">
            <w:pPr>
              <w:spacing w:before="40" w:after="40" w:line="276" w:lineRule="auto"/>
              <w:rPr>
                <w:lang w:val="en-IE"/>
              </w:rPr>
            </w:pPr>
            <w:r>
              <w:rPr>
                <w:lang w:val="en-IE"/>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33ABBBE" w14:textId="77777777" w:rsidR="00813E6A" w:rsidRDefault="00BC2697">
            <w:pPr>
              <w:spacing w:before="40" w:after="40" w:line="276" w:lineRule="auto"/>
              <w:rPr>
                <w:lang w:val="en-IE"/>
              </w:rPr>
            </w:pPr>
            <w:r>
              <w:rPr>
                <w:lang w:val="en-IE"/>
              </w:rPr>
              <w:t>0</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F411C53" w14:textId="77777777" w:rsidR="00813E6A" w:rsidRDefault="00BC2697">
            <w:pPr>
              <w:spacing w:before="40" w:after="40" w:line="276" w:lineRule="auto"/>
              <w:rPr>
                <w:lang w:val="en-IE"/>
              </w:rPr>
            </w:pPr>
            <w:r>
              <w:rPr>
                <w:lang w:val="en-IE"/>
              </w:rPr>
              <w:t>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FE86DC1" w14:textId="77777777" w:rsidR="00813E6A" w:rsidRDefault="00BC2697">
            <w:pPr>
              <w:spacing w:before="40" w:after="40" w:line="276" w:lineRule="auto"/>
              <w:rPr>
                <w:lang w:val="en-IE"/>
              </w:rPr>
            </w:pPr>
            <w:r>
              <w:rPr>
                <w:lang w:val="en-IE"/>
              </w:rPr>
              <w:t>0</w:t>
            </w:r>
          </w:p>
        </w:tc>
        <w:tc>
          <w:tcPr>
            <w:tcW w:w="6" w:type="dxa"/>
          </w:tcPr>
          <w:p w14:paraId="62C7312B" w14:textId="77777777" w:rsidR="00813E6A" w:rsidRDefault="00813E6A">
            <w:pPr>
              <w:spacing w:before="40" w:after="40" w:line="276" w:lineRule="auto"/>
              <w:rPr>
                <w:lang w:val="en-IE"/>
              </w:rPr>
            </w:pPr>
          </w:p>
        </w:tc>
      </w:tr>
      <w:tr w:rsidR="00813E6A" w14:paraId="63ED3AA7" w14:textId="77777777">
        <w:trPr>
          <w:trHeight w:val="20"/>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758341" w14:textId="77777777" w:rsidR="00813E6A" w:rsidRDefault="00BC2697">
            <w:pPr>
              <w:spacing w:before="40" w:after="40" w:line="276" w:lineRule="auto"/>
              <w:rPr>
                <w:sz w:val="20"/>
                <w:lang w:val="en-IE"/>
              </w:rPr>
            </w:pPr>
            <w:r>
              <w:rPr>
                <w:sz w:val="20"/>
                <w:lang w:val="en-IE"/>
              </w:rPr>
              <w:t> </w:t>
            </w:r>
          </w:p>
          <w:p w14:paraId="5A394A79" w14:textId="77777777" w:rsidR="00813E6A" w:rsidRDefault="00BC2697">
            <w:pPr>
              <w:spacing w:before="40" w:after="40" w:line="276" w:lineRule="auto"/>
              <w:rPr>
                <w:sz w:val="20"/>
                <w:lang w:val="en-IE"/>
              </w:rPr>
            </w:pPr>
            <w:r>
              <w:rPr>
                <w:sz w:val="20"/>
                <w:lang w:val="en-IE"/>
              </w:rPr>
              <w:t> </w:t>
            </w:r>
          </w:p>
          <w:p w14:paraId="62EAF985" w14:textId="77777777" w:rsidR="00813E6A" w:rsidRDefault="00BC2697">
            <w:pPr>
              <w:spacing w:before="40" w:after="40" w:line="276" w:lineRule="auto"/>
              <w:rPr>
                <w:sz w:val="20"/>
                <w:lang w:val="en-IE"/>
              </w:rPr>
            </w:pPr>
            <w:r>
              <w:rPr>
                <w:sz w:val="20"/>
                <w:lang w:val="en-IE"/>
              </w:rPr>
              <w:t> </w:t>
            </w:r>
          </w:p>
          <w:p w14:paraId="6B733CEE" w14:textId="77777777" w:rsidR="00813E6A" w:rsidRDefault="00BC2697">
            <w:pPr>
              <w:spacing w:before="40" w:after="40" w:line="276" w:lineRule="auto"/>
              <w:rPr>
                <w:sz w:val="20"/>
                <w:lang w:val="en-IE"/>
              </w:rPr>
            </w:pPr>
            <w:r>
              <w:rPr>
                <w:sz w:val="20"/>
                <w:lang w:val="en-IE"/>
              </w:rPr>
              <w:t> </w:t>
            </w:r>
          </w:p>
          <w:p w14:paraId="3EF55997" w14:textId="77777777" w:rsidR="00813E6A" w:rsidRDefault="00BC2697">
            <w:pPr>
              <w:spacing w:before="40" w:after="40" w:line="276" w:lineRule="auto"/>
              <w:rPr>
                <w:sz w:val="20"/>
                <w:lang w:val="en-IE"/>
              </w:rPr>
            </w:pPr>
            <w:r>
              <w:rPr>
                <w:sz w:val="20"/>
                <w:lang w:val="en-IE"/>
              </w:rPr>
              <w:t> </w:t>
            </w:r>
          </w:p>
          <w:p w14:paraId="657ADBAE" w14:textId="77777777" w:rsidR="00813E6A" w:rsidRDefault="00BC2697">
            <w:pPr>
              <w:spacing w:before="40" w:after="40" w:line="276" w:lineRule="auto"/>
              <w:rPr>
                <w:sz w:val="20"/>
                <w:lang w:val="en-IE"/>
              </w:rPr>
            </w:pPr>
            <w:r>
              <w:rPr>
                <w:sz w:val="20"/>
                <w:lang w:val="en-IE"/>
              </w:rPr>
              <w:t> </w:t>
            </w: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4A9CA5" w14:textId="77777777" w:rsidR="00813E6A" w:rsidRDefault="00BC2697">
            <w:pPr>
              <w:spacing w:before="40" w:after="40" w:line="276" w:lineRule="auto"/>
            </w:pPr>
            <w:r>
              <w:t>Προμηθευτές</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683824"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3E7A85" w14:textId="77777777" w:rsidR="00813E6A" w:rsidRDefault="00813E6A">
            <w:pPr>
              <w:spacing w:before="40" w:after="40" w:line="276" w:lineRule="auto"/>
              <w:rPr>
                <w:lang w:val="en-IE"/>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EF1810"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7AC5D4" w14:textId="77777777" w:rsidR="00813E6A" w:rsidRDefault="00813E6A">
            <w:pPr>
              <w:spacing w:before="40" w:after="40" w:line="276" w:lineRule="auto"/>
              <w:rPr>
                <w:lang w:val="en-IE"/>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040958" w14:textId="77777777" w:rsidR="00813E6A" w:rsidRDefault="00813E6A">
            <w:pPr>
              <w:spacing w:before="40" w:after="40" w:line="276" w:lineRule="auto"/>
              <w:rPr>
                <w:lang w:val="en-IE"/>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E738B4" w14:textId="77777777" w:rsidR="00813E6A" w:rsidRDefault="00813E6A">
            <w:pPr>
              <w:spacing w:before="40" w:after="40" w:line="276" w:lineRule="auto"/>
              <w:rPr>
                <w:lang w:val="en-IE"/>
              </w:rPr>
            </w:pPr>
          </w:p>
        </w:tc>
        <w:tc>
          <w:tcPr>
            <w:tcW w:w="6" w:type="dxa"/>
          </w:tcPr>
          <w:p w14:paraId="5C773305" w14:textId="77777777" w:rsidR="00813E6A" w:rsidRDefault="00813E6A">
            <w:pPr>
              <w:spacing w:before="40" w:after="40" w:line="276" w:lineRule="auto"/>
              <w:rPr>
                <w:lang w:val="en-IE"/>
              </w:rPr>
            </w:pPr>
          </w:p>
        </w:tc>
      </w:tr>
      <w:tr w:rsidR="00813E6A" w14:paraId="278D7B2F" w14:textId="77777777">
        <w:trPr>
          <w:trHeight w:val="20"/>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F011D4" w14:textId="77777777" w:rsidR="00813E6A" w:rsidRDefault="00813E6A">
            <w:pPr>
              <w:spacing w:before="40" w:after="40" w:line="276" w:lineRule="auto"/>
              <w:rPr>
                <w:sz w:val="20"/>
                <w:lang w:val="en-I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E8C0D6" w14:textId="77777777" w:rsidR="00813E6A" w:rsidRDefault="00BC2697">
            <w:pPr>
              <w:spacing w:before="40" w:after="40" w:line="276" w:lineRule="auto"/>
            </w:pPr>
            <w:r>
              <w:t>Διοικητικά Έξοδα (μισθοί, κλπ.)</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3AD53E" w14:textId="77777777" w:rsidR="00813E6A" w:rsidRDefault="00813E6A">
            <w:pPr>
              <w:spacing w:before="40" w:after="40" w:line="276" w:lineRule="auto"/>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137CF8" w14:textId="77777777" w:rsidR="00813E6A" w:rsidRDefault="00813E6A">
            <w:pPr>
              <w:spacing w:before="40" w:after="40" w:line="276" w:lineRule="auto"/>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AE20F2" w14:textId="77777777" w:rsidR="00813E6A" w:rsidRDefault="00813E6A">
            <w:pPr>
              <w:spacing w:before="40" w:after="40" w:line="276" w:lineRule="auto"/>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329824" w14:textId="77777777" w:rsidR="00813E6A" w:rsidRDefault="00813E6A">
            <w:pPr>
              <w:spacing w:before="40" w:after="40" w:line="276" w:lineRule="auto"/>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0367B5" w14:textId="77777777" w:rsidR="00813E6A" w:rsidRDefault="00813E6A">
            <w:pPr>
              <w:spacing w:before="40" w:after="40" w:line="276" w:lineRule="auto"/>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AE6CCD" w14:textId="77777777" w:rsidR="00813E6A" w:rsidRDefault="00813E6A">
            <w:pPr>
              <w:spacing w:before="40" w:after="40" w:line="276" w:lineRule="auto"/>
            </w:pPr>
          </w:p>
        </w:tc>
        <w:tc>
          <w:tcPr>
            <w:tcW w:w="6" w:type="dxa"/>
          </w:tcPr>
          <w:p w14:paraId="7690AEC4" w14:textId="77777777" w:rsidR="00813E6A" w:rsidRDefault="00813E6A">
            <w:pPr>
              <w:spacing w:before="40" w:after="40" w:line="276" w:lineRule="auto"/>
            </w:pPr>
          </w:p>
        </w:tc>
      </w:tr>
      <w:tr w:rsidR="00813E6A" w14:paraId="1DDC99DB" w14:textId="77777777">
        <w:trPr>
          <w:trHeight w:val="20"/>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B75CA" w14:textId="77777777" w:rsidR="00813E6A" w:rsidRDefault="00813E6A">
            <w:pPr>
              <w:spacing w:before="40" w:after="40" w:line="276" w:lineRule="auto"/>
              <w:rPr>
                <w:sz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A2BDAC" w14:textId="77777777" w:rsidR="00813E6A" w:rsidRDefault="00BC2697">
            <w:pPr>
              <w:spacing w:before="40" w:after="40" w:line="276" w:lineRule="auto"/>
            </w:pPr>
            <w:proofErr w:type="spellStart"/>
            <w:r>
              <w:t>Χρηματο</w:t>
            </w:r>
            <w:proofErr w:type="spellEnd"/>
            <w:r>
              <w:t>-οικονομικά Έξοδα (δόσεις δανείων, τόκοι, κλπ.)</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53298E" w14:textId="77777777" w:rsidR="00813E6A" w:rsidRDefault="00813E6A">
            <w:pPr>
              <w:spacing w:before="40" w:after="40" w:line="276" w:lineRule="auto"/>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6DFDA8" w14:textId="77777777" w:rsidR="00813E6A" w:rsidRDefault="00813E6A">
            <w:pPr>
              <w:spacing w:before="40" w:after="40" w:line="276" w:lineRule="auto"/>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A90466" w14:textId="77777777" w:rsidR="00813E6A" w:rsidRDefault="00813E6A">
            <w:pPr>
              <w:spacing w:before="40" w:after="40" w:line="276" w:lineRule="auto"/>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1AAC54" w14:textId="77777777" w:rsidR="00813E6A" w:rsidRDefault="00813E6A">
            <w:pPr>
              <w:spacing w:before="40" w:after="40" w:line="276" w:lineRule="auto"/>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51BBF5" w14:textId="77777777" w:rsidR="00813E6A" w:rsidRDefault="00813E6A">
            <w:pPr>
              <w:spacing w:before="40" w:after="40" w:line="276" w:lineRule="auto"/>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A44447" w14:textId="77777777" w:rsidR="00813E6A" w:rsidRDefault="00813E6A">
            <w:pPr>
              <w:spacing w:before="40" w:after="40" w:line="276" w:lineRule="auto"/>
            </w:pPr>
          </w:p>
        </w:tc>
        <w:tc>
          <w:tcPr>
            <w:tcW w:w="6" w:type="dxa"/>
          </w:tcPr>
          <w:p w14:paraId="33DC19F5" w14:textId="77777777" w:rsidR="00813E6A" w:rsidRDefault="00813E6A">
            <w:pPr>
              <w:spacing w:before="40" w:after="40" w:line="276" w:lineRule="auto"/>
            </w:pPr>
          </w:p>
        </w:tc>
      </w:tr>
      <w:tr w:rsidR="00813E6A" w14:paraId="6DBA9764" w14:textId="77777777">
        <w:trPr>
          <w:trHeight w:val="20"/>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0735D5" w14:textId="77777777" w:rsidR="00813E6A" w:rsidRDefault="00813E6A">
            <w:pPr>
              <w:spacing w:before="40" w:after="40" w:line="276" w:lineRule="auto"/>
              <w:rPr>
                <w:sz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90CF6" w14:textId="77777777" w:rsidR="00813E6A" w:rsidRDefault="00BC2697">
            <w:pPr>
              <w:spacing w:before="40" w:after="40" w:line="276" w:lineRule="auto"/>
            </w:pPr>
            <w:r>
              <w:t>Άλλα</w:t>
            </w:r>
            <w:r>
              <w:rPr>
                <w:lang w:val="en-IE"/>
              </w:rPr>
              <w:t xml:space="preserve"> (</w:t>
            </w:r>
            <w:r>
              <w:t>ενοίκια</w:t>
            </w:r>
            <w:r>
              <w:rPr>
                <w:lang w:val="en-IE"/>
              </w:rPr>
              <w:t>,</w:t>
            </w:r>
            <w:r>
              <w:t>κλπ.</w:t>
            </w:r>
            <w:r>
              <w:rPr>
                <w:lang w:val="en-IE"/>
              </w:rPr>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31861"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AB0101" w14:textId="77777777" w:rsidR="00813E6A" w:rsidRDefault="00813E6A">
            <w:pPr>
              <w:spacing w:before="40" w:after="40" w:line="276" w:lineRule="auto"/>
              <w:rPr>
                <w:lang w:val="en-IE"/>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524CF1"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5EA1A0" w14:textId="77777777" w:rsidR="00813E6A" w:rsidRDefault="00813E6A">
            <w:pPr>
              <w:spacing w:before="40" w:after="40" w:line="276" w:lineRule="auto"/>
              <w:rPr>
                <w:lang w:val="en-IE"/>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6B5C6D" w14:textId="77777777" w:rsidR="00813E6A" w:rsidRDefault="00813E6A">
            <w:pPr>
              <w:spacing w:before="40" w:after="40" w:line="276" w:lineRule="auto"/>
              <w:rPr>
                <w:lang w:val="en-IE"/>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C5B19D" w14:textId="77777777" w:rsidR="00813E6A" w:rsidRDefault="00813E6A">
            <w:pPr>
              <w:spacing w:before="40" w:after="40" w:line="276" w:lineRule="auto"/>
              <w:rPr>
                <w:lang w:val="en-IE"/>
              </w:rPr>
            </w:pPr>
          </w:p>
        </w:tc>
        <w:tc>
          <w:tcPr>
            <w:tcW w:w="6" w:type="dxa"/>
          </w:tcPr>
          <w:p w14:paraId="763BC327" w14:textId="77777777" w:rsidR="00813E6A" w:rsidRDefault="00813E6A">
            <w:pPr>
              <w:spacing w:before="40" w:after="40" w:line="276" w:lineRule="auto"/>
              <w:rPr>
                <w:lang w:val="en-IE"/>
              </w:rPr>
            </w:pPr>
          </w:p>
        </w:tc>
      </w:tr>
      <w:tr w:rsidR="00813E6A" w14:paraId="581DD61C" w14:textId="77777777">
        <w:trPr>
          <w:trHeight w:val="20"/>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4ECAA5" w14:textId="77777777" w:rsidR="00813E6A" w:rsidRDefault="00813E6A">
            <w:pPr>
              <w:spacing w:before="40" w:after="40" w:line="276" w:lineRule="auto"/>
              <w:rPr>
                <w:sz w:val="20"/>
                <w:lang w:val="en-I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C0E466" w14:textId="77777777" w:rsidR="00813E6A" w:rsidRDefault="00813E6A">
            <w:pPr>
              <w:spacing w:before="40" w:after="40" w:line="276" w:lineRule="auto"/>
              <w:rPr>
                <w:lang w:val="en-IE"/>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6E955"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323845" w14:textId="77777777" w:rsidR="00813E6A" w:rsidRDefault="00813E6A">
            <w:pPr>
              <w:spacing w:before="40" w:after="40" w:line="276" w:lineRule="auto"/>
              <w:rPr>
                <w:lang w:val="en-IE"/>
              </w:rPr>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A59976" w14:textId="77777777" w:rsidR="00813E6A" w:rsidRDefault="00813E6A">
            <w:pPr>
              <w:spacing w:before="40" w:after="40" w:line="276" w:lineRule="auto"/>
              <w:rPr>
                <w:lang w:val="en-IE"/>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FD415F" w14:textId="77777777" w:rsidR="00813E6A" w:rsidRDefault="00813E6A">
            <w:pPr>
              <w:spacing w:before="40" w:after="40" w:line="276" w:lineRule="auto"/>
              <w:rPr>
                <w:lang w:val="en-IE"/>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C1BCDE" w14:textId="77777777" w:rsidR="00813E6A" w:rsidRDefault="00813E6A">
            <w:pPr>
              <w:spacing w:before="40" w:after="40" w:line="276" w:lineRule="auto"/>
              <w:rPr>
                <w:lang w:val="en-IE"/>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764F1" w14:textId="77777777" w:rsidR="00813E6A" w:rsidRDefault="00813E6A">
            <w:pPr>
              <w:spacing w:before="40" w:after="40" w:line="276" w:lineRule="auto"/>
              <w:rPr>
                <w:lang w:val="en-IE"/>
              </w:rPr>
            </w:pPr>
          </w:p>
        </w:tc>
        <w:tc>
          <w:tcPr>
            <w:tcW w:w="6" w:type="dxa"/>
          </w:tcPr>
          <w:p w14:paraId="626858A6" w14:textId="77777777" w:rsidR="00813E6A" w:rsidRDefault="00813E6A">
            <w:pPr>
              <w:spacing w:before="40" w:after="40" w:line="276" w:lineRule="auto"/>
              <w:rPr>
                <w:lang w:val="en-IE"/>
              </w:rPr>
            </w:pPr>
          </w:p>
        </w:tc>
      </w:tr>
      <w:tr w:rsidR="00813E6A" w14:paraId="66E87590" w14:textId="77777777">
        <w:trPr>
          <w:trHeight w:val="20"/>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BC90A" w14:textId="77777777" w:rsidR="00813E6A" w:rsidRDefault="00813E6A">
            <w:pPr>
              <w:spacing w:before="40" w:after="40" w:line="276" w:lineRule="auto"/>
              <w:rPr>
                <w:sz w:val="20"/>
                <w:lang w:val="en-I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C4871" w14:textId="77777777" w:rsidR="00813E6A" w:rsidRDefault="00BC2697">
            <w:pPr>
              <w:spacing w:before="40" w:after="40" w:line="276" w:lineRule="auto"/>
            </w:pPr>
            <w:r>
              <w:t>Άλλα (παρακαλώ προσθέστε άλλες εκροές)</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83FFA8" w14:textId="77777777" w:rsidR="00813E6A" w:rsidRDefault="00813E6A">
            <w:pPr>
              <w:spacing w:before="40" w:after="40" w:line="276" w:lineRule="auto"/>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F37306" w14:textId="77777777" w:rsidR="00813E6A" w:rsidRDefault="00813E6A">
            <w:pPr>
              <w:spacing w:before="40" w:after="40" w:line="276" w:lineRule="auto"/>
            </w:pP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908059" w14:textId="77777777" w:rsidR="00813E6A" w:rsidRDefault="00813E6A">
            <w:pPr>
              <w:spacing w:before="40" w:after="40" w:line="276" w:lineRule="auto"/>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98D377" w14:textId="77777777" w:rsidR="00813E6A" w:rsidRDefault="00813E6A">
            <w:pPr>
              <w:spacing w:before="40" w:after="40" w:line="276" w:lineRule="auto"/>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F53CE4" w14:textId="77777777" w:rsidR="00813E6A" w:rsidRDefault="00813E6A">
            <w:pPr>
              <w:spacing w:before="40" w:after="40" w:line="276" w:lineRule="auto"/>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2DEDAA" w14:textId="77777777" w:rsidR="00813E6A" w:rsidRDefault="00813E6A">
            <w:pPr>
              <w:spacing w:before="40" w:after="40" w:line="276" w:lineRule="auto"/>
            </w:pPr>
          </w:p>
        </w:tc>
        <w:tc>
          <w:tcPr>
            <w:tcW w:w="6" w:type="dxa"/>
          </w:tcPr>
          <w:p w14:paraId="68036FE4" w14:textId="77777777" w:rsidR="00813E6A" w:rsidRDefault="00813E6A">
            <w:pPr>
              <w:spacing w:before="40" w:after="40" w:line="276" w:lineRule="auto"/>
            </w:pPr>
          </w:p>
        </w:tc>
      </w:tr>
      <w:tr w:rsidR="00813E6A" w14:paraId="00B64A6E" w14:textId="77777777">
        <w:trPr>
          <w:trHeight w:val="20"/>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F2F930" w14:textId="77777777" w:rsidR="00813E6A" w:rsidRDefault="00BC2697">
            <w:pPr>
              <w:spacing w:before="40" w:after="40" w:line="276" w:lineRule="auto"/>
            </w:pPr>
            <w:r>
              <w:rPr>
                <w:sz w:val="20"/>
              </w:rPr>
              <w:t>Διαφορά</w:t>
            </w:r>
            <w:r>
              <w:rPr>
                <w:sz w:val="20"/>
                <w:lang w:val="en-IE"/>
              </w:rPr>
              <w:t xml:space="preserve"> </w:t>
            </w:r>
            <w:r>
              <w:rPr>
                <w:sz w:val="20"/>
              </w:rPr>
              <w:t>Εισροών</w:t>
            </w:r>
            <w:r>
              <w:rPr>
                <w:sz w:val="20"/>
                <w:lang w:val="en-IE"/>
              </w:rPr>
              <w:t xml:space="preserve"> - </w:t>
            </w:r>
            <w:r>
              <w:rPr>
                <w:sz w:val="20"/>
              </w:rPr>
              <w:t>Εκροών</w:t>
            </w: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EAB83" w14:textId="77777777" w:rsidR="00813E6A" w:rsidRDefault="00BC2697">
            <w:pPr>
              <w:spacing w:before="40" w:after="40" w:line="276" w:lineRule="auto"/>
              <w:rPr>
                <w:lang w:val="en-IE"/>
              </w:rPr>
            </w:pPr>
            <w:r>
              <w:rPr>
                <w:lang w:val="en-IE"/>
              </w:rPr>
              <w:t> </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168AD8" w14:textId="77777777" w:rsidR="00813E6A" w:rsidRDefault="00BC2697">
            <w:pPr>
              <w:spacing w:before="40" w:after="40" w:line="276" w:lineRule="auto"/>
              <w:rPr>
                <w:lang w:val="en-IE"/>
              </w:rPr>
            </w:pPr>
            <w:r>
              <w:rPr>
                <w:lang w:val="en-IE"/>
              </w:rPr>
              <w:t> 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95A88" w14:textId="77777777" w:rsidR="00813E6A" w:rsidRDefault="00BC2697">
            <w:pPr>
              <w:spacing w:before="40" w:after="40" w:line="276" w:lineRule="auto"/>
              <w:rPr>
                <w:lang w:val="en-IE"/>
              </w:rPr>
            </w:pPr>
            <w:r>
              <w:rPr>
                <w:lang w:val="en-IE"/>
              </w:rPr>
              <w:t>0 </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2F9FC" w14:textId="77777777" w:rsidR="00813E6A" w:rsidRDefault="00BC2697">
            <w:pPr>
              <w:spacing w:before="40" w:after="40" w:line="276" w:lineRule="auto"/>
              <w:rPr>
                <w:lang w:val="en-IE"/>
              </w:rPr>
            </w:pPr>
            <w:r>
              <w:rPr>
                <w:lang w:val="en-IE"/>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ED0593" w14:textId="77777777" w:rsidR="00813E6A" w:rsidRDefault="00BC2697">
            <w:pPr>
              <w:spacing w:before="40" w:after="40" w:line="276" w:lineRule="auto"/>
              <w:rPr>
                <w:lang w:val="en-IE"/>
              </w:rPr>
            </w:pPr>
            <w:r>
              <w:rPr>
                <w:lang w:val="en-IE"/>
              </w:rPr>
              <w:t>0</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FBA7C1" w14:textId="77777777" w:rsidR="00813E6A" w:rsidRDefault="00BC2697">
            <w:pPr>
              <w:spacing w:before="40" w:after="40" w:line="276" w:lineRule="auto"/>
              <w:rPr>
                <w:lang w:val="en-IE"/>
              </w:rPr>
            </w:pPr>
            <w:r>
              <w:rPr>
                <w:lang w:val="en-IE"/>
              </w:rPr>
              <w:t>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5F584D" w14:textId="77777777" w:rsidR="00813E6A" w:rsidRDefault="00BC2697">
            <w:pPr>
              <w:spacing w:before="40" w:after="40" w:line="276" w:lineRule="auto"/>
              <w:rPr>
                <w:lang w:val="en-IE"/>
              </w:rPr>
            </w:pPr>
            <w:r>
              <w:rPr>
                <w:lang w:val="en-IE"/>
              </w:rPr>
              <w:t>0</w:t>
            </w:r>
          </w:p>
        </w:tc>
        <w:tc>
          <w:tcPr>
            <w:tcW w:w="6" w:type="dxa"/>
          </w:tcPr>
          <w:p w14:paraId="5CCB5CDC" w14:textId="77777777" w:rsidR="00813E6A" w:rsidRDefault="00813E6A">
            <w:pPr>
              <w:spacing w:before="40" w:after="40" w:line="276" w:lineRule="auto"/>
              <w:rPr>
                <w:lang w:val="en-IE"/>
              </w:rPr>
            </w:pPr>
          </w:p>
        </w:tc>
      </w:tr>
      <w:tr w:rsidR="00813E6A" w14:paraId="5483A73B" w14:textId="77777777">
        <w:trPr>
          <w:trHeight w:val="20"/>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1FDA7" w14:textId="77777777" w:rsidR="00813E6A" w:rsidRPr="00BC2697" w:rsidRDefault="00BC2697">
            <w:pPr>
              <w:spacing w:before="40" w:after="40" w:line="276" w:lineRule="auto"/>
              <w:rPr>
                <w:lang w:val="en-US"/>
              </w:rPr>
            </w:pPr>
            <w:r>
              <w:rPr>
                <w:sz w:val="20"/>
              </w:rPr>
              <w:t>Καθαρή</w:t>
            </w:r>
            <w:r>
              <w:rPr>
                <w:sz w:val="20"/>
                <w:lang w:val="en-US"/>
              </w:rPr>
              <w:t xml:space="preserve"> </w:t>
            </w:r>
            <w:r>
              <w:rPr>
                <w:sz w:val="20"/>
              </w:rPr>
              <w:t>Ταμειακή</w:t>
            </w:r>
            <w:r>
              <w:rPr>
                <w:sz w:val="20"/>
                <w:lang w:val="en-US"/>
              </w:rPr>
              <w:t xml:space="preserve"> </w:t>
            </w:r>
            <w:r>
              <w:rPr>
                <w:sz w:val="20"/>
              </w:rPr>
              <w:t>ροή</w:t>
            </w:r>
            <w:r>
              <w:rPr>
                <w:sz w:val="20"/>
                <w:lang w:val="en-US"/>
              </w:rPr>
              <w:t xml:space="preserve"> </w:t>
            </w:r>
            <w:r>
              <w:rPr>
                <w:sz w:val="20"/>
              </w:rPr>
              <w:t>στο</w:t>
            </w:r>
            <w:r>
              <w:rPr>
                <w:sz w:val="20"/>
                <w:lang w:val="en-US"/>
              </w:rPr>
              <w:t xml:space="preserve"> </w:t>
            </w:r>
            <w:r>
              <w:rPr>
                <w:sz w:val="20"/>
              </w:rPr>
              <w:t>τέλος</w:t>
            </w:r>
            <w:r>
              <w:rPr>
                <w:sz w:val="20"/>
                <w:lang w:val="en-US"/>
              </w:rPr>
              <w:t xml:space="preserve"> </w:t>
            </w:r>
            <w:r>
              <w:rPr>
                <w:sz w:val="20"/>
              </w:rPr>
              <w:t>της</w:t>
            </w:r>
            <w:r>
              <w:rPr>
                <w:sz w:val="20"/>
                <w:lang w:val="en-US"/>
              </w:rPr>
              <w:t xml:space="preserve"> </w:t>
            </w:r>
            <w:r>
              <w:rPr>
                <w:sz w:val="20"/>
              </w:rPr>
              <w:t>περιόδου</w:t>
            </w:r>
            <w:r>
              <w:rPr>
                <w:sz w:val="20"/>
                <w:lang w:val="en-IE"/>
              </w:rPr>
              <w:t xml:space="preserve"> </w:t>
            </w:r>
            <w:r>
              <w:rPr>
                <w:sz w:val="20"/>
                <w:lang w:val="en-US"/>
              </w:rPr>
              <w:t>(</w:t>
            </w:r>
            <w:r>
              <w:rPr>
                <w:sz w:val="20"/>
                <w:lang w:val="en-IE"/>
              </w:rPr>
              <w:t>Net cash position at the end of the period</w:t>
            </w:r>
            <w:r>
              <w:rPr>
                <w:sz w:val="20"/>
                <w:lang w:val="en-US"/>
              </w:rPr>
              <w:t>)</w:t>
            </w: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7CE981" w14:textId="77777777" w:rsidR="00813E6A" w:rsidRDefault="00BC2697">
            <w:pPr>
              <w:spacing w:before="40" w:after="40" w:line="276" w:lineRule="auto"/>
              <w:rPr>
                <w:lang w:val="en-IE"/>
              </w:rPr>
            </w:pPr>
            <w:r>
              <w:rPr>
                <w:lang w:val="en-IE"/>
              </w:rPr>
              <w:t> </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16C636" w14:textId="77777777" w:rsidR="00813E6A" w:rsidRDefault="00BC2697">
            <w:pPr>
              <w:spacing w:before="40" w:after="40" w:line="276" w:lineRule="auto"/>
              <w:rPr>
                <w:lang w:val="en-IE"/>
              </w:rPr>
            </w:pPr>
            <w:r>
              <w:rPr>
                <w:lang w:val="en-IE"/>
              </w:rPr>
              <w:t> 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BF0957" w14:textId="77777777" w:rsidR="00813E6A" w:rsidRDefault="00BC2697">
            <w:pPr>
              <w:spacing w:before="40" w:after="40" w:line="276" w:lineRule="auto"/>
              <w:rPr>
                <w:lang w:val="en-IE"/>
              </w:rPr>
            </w:pPr>
            <w:r>
              <w:rPr>
                <w:lang w:val="en-IE"/>
              </w:rPr>
              <w:t> 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63507" w14:textId="77777777" w:rsidR="00813E6A" w:rsidRDefault="00BC2697">
            <w:pPr>
              <w:spacing w:before="40" w:after="40" w:line="276" w:lineRule="auto"/>
              <w:rPr>
                <w:lang w:val="en-IE"/>
              </w:rPr>
            </w:pPr>
            <w:r>
              <w:rPr>
                <w:lang w:val="en-IE"/>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D595D" w14:textId="77777777" w:rsidR="00813E6A" w:rsidRDefault="00BC2697">
            <w:pPr>
              <w:spacing w:before="40" w:after="40" w:line="276" w:lineRule="auto"/>
              <w:rPr>
                <w:lang w:val="en-IE"/>
              </w:rPr>
            </w:pPr>
            <w:r>
              <w:rPr>
                <w:lang w:val="en-IE"/>
              </w:rPr>
              <w:t>0</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19F62A" w14:textId="77777777" w:rsidR="00813E6A" w:rsidRDefault="00BC2697">
            <w:pPr>
              <w:spacing w:before="40" w:after="40" w:line="276" w:lineRule="auto"/>
              <w:rPr>
                <w:lang w:val="en-IE"/>
              </w:rPr>
            </w:pPr>
            <w:r>
              <w:rPr>
                <w:lang w:val="en-IE"/>
              </w:rPr>
              <w:t>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0577A2" w14:textId="77777777" w:rsidR="00813E6A" w:rsidRDefault="00BC2697">
            <w:pPr>
              <w:spacing w:before="40" w:after="40" w:line="276" w:lineRule="auto"/>
              <w:rPr>
                <w:lang w:val="en-IE"/>
              </w:rPr>
            </w:pPr>
            <w:r>
              <w:rPr>
                <w:lang w:val="en-IE"/>
              </w:rPr>
              <w:t>0</w:t>
            </w:r>
          </w:p>
        </w:tc>
        <w:tc>
          <w:tcPr>
            <w:tcW w:w="6" w:type="dxa"/>
          </w:tcPr>
          <w:p w14:paraId="40CB5B8A" w14:textId="77777777" w:rsidR="00813E6A" w:rsidRDefault="00813E6A">
            <w:pPr>
              <w:spacing w:before="40" w:after="40" w:line="276" w:lineRule="auto"/>
              <w:rPr>
                <w:lang w:val="en-IE"/>
              </w:rPr>
            </w:pPr>
          </w:p>
        </w:tc>
      </w:tr>
    </w:tbl>
    <w:p w14:paraId="59B36410" w14:textId="77777777" w:rsidR="00813E6A" w:rsidRDefault="00813E6A">
      <w:pPr>
        <w:spacing w:after="0" w:line="240" w:lineRule="auto"/>
        <w:rPr>
          <w:sz w:val="20"/>
        </w:rPr>
      </w:pPr>
    </w:p>
    <w:p w14:paraId="5212ADA7" w14:textId="77777777" w:rsidR="00813E6A" w:rsidRDefault="00BC2697">
      <w:pPr>
        <w:spacing w:after="0" w:line="360" w:lineRule="auto"/>
        <w:rPr>
          <w:sz w:val="20"/>
        </w:rPr>
      </w:pPr>
      <w:r>
        <w:rPr>
          <w:sz w:val="20"/>
        </w:rPr>
        <w:t>Ημερομηνία:      /    /2021</w:t>
      </w:r>
    </w:p>
    <w:p w14:paraId="319CB277" w14:textId="77777777" w:rsidR="00813E6A" w:rsidRDefault="00BC2697">
      <w:pPr>
        <w:spacing w:after="0" w:line="360" w:lineRule="auto"/>
        <w:rPr>
          <w:sz w:val="20"/>
        </w:rPr>
      </w:pPr>
      <w:r>
        <w:rPr>
          <w:sz w:val="20"/>
        </w:rPr>
        <w:t xml:space="preserve">Υπογραφή :  __________________  (νόμιμος εκπρόσωπος) </w:t>
      </w:r>
    </w:p>
    <w:p w14:paraId="63774E0E" w14:textId="41684839" w:rsidR="00813E6A" w:rsidRDefault="00813E6A">
      <w:pPr>
        <w:spacing w:line="360" w:lineRule="auto"/>
      </w:pPr>
    </w:p>
    <w:p w14:paraId="58A7861A" w14:textId="77777777" w:rsidR="00937703" w:rsidRDefault="00937703" w:rsidP="00937703">
      <w:pPr>
        <w:spacing w:after="0" w:line="360" w:lineRule="auto"/>
      </w:pPr>
    </w:p>
    <w:p w14:paraId="074AF815" w14:textId="77777777" w:rsidR="00813E6A" w:rsidRDefault="00BC2697" w:rsidP="00937703">
      <w:pPr>
        <w:spacing w:after="0" w:line="240" w:lineRule="auto"/>
        <w:rPr>
          <w:b/>
          <w:color w:val="008080"/>
        </w:rPr>
      </w:pPr>
      <w:r>
        <w:rPr>
          <w:b/>
          <w:color w:val="008080"/>
        </w:rPr>
        <w:t xml:space="preserve">Υπόδειγμα 6: Δήλωση προσδιορισμού μεγέθους επιχείρησης </w:t>
      </w:r>
    </w:p>
    <w:p w14:paraId="621BFB4B" w14:textId="77777777" w:rsidR="00813E6A" w:rsidRDefault="00813E6A"/>
    <w:p w14:paraId="668458E4" w14:textId="1189706F" w:rsidR="00813E6A" w:rsidRDefault="00BC2697">
      <w:pPr>
        <w:spacing w:after="0" w:line="240" w:lineRule="auto"/>
        <w:jc w:val="center"/>
        <w:rPr>
          <w:b/>
          <w:sz w:val="24"/>
        </w:rPr>
      </w:pPr>
      <w:r>
        <w:rPr>
          <w:b/>
          <w:sz w:val="24"/>
        </w:rPr>
        <w:t xml:space="preserve">Δήλωση σχετικά με την ιδιότητα </w:t>
      </w:r>
      <w:proofErr w:type="spellStart"/>
      <w:r>
        <w:rPr>
          <w:b/>
          <w:sz w:val="24"/>
        </w:rPr>
        <w:t>Μ</w:t>
      </w:r>
      <w:r w:rsidR="005A7098">
        <w:rPr>
          <w:b/>
          <w:sz w:val="24"/>
        </w:rPr>
        <w:t>μ</w:t>
      </w:r>
      <w:r>
        <w:rPr>
          <w:b/>
          <w:sz w:val="24"/>
        </w:rPr>
        <w:t>Ε</w:t>
      </w:r>
      <w:proofErr w:type="spellEnd"/>
    </w:p>
    <w:p w14:paraId="7835B9DE" w14:textId="77777777" w:rsidR="00937703" w:rsidRDefault="00937703">
      <w:pPr>
        <w:spacing w:after="0" w:line="360" w:lineRule="auto"/>
        <w:rPr>
          <w:sz w:val="20"/>
          <w:szCs w:val="20"/>
        </w:rPr>
      </w:pPr>
    </w:p>
    <w:p w14:paraId="52E1A4B4" w14:textId="1540F64E" w:rsidR="00813E6A" w:rsidRDefault="00BC2697">
      <w:pPr>
        <w:spacing w:after="0" w:line="360" w:lineRule="auto"/>
        <w:rPr>
          <w:sz w:val="20"/>
          <w:szCs w:val="20"/>
        </w:rPr>
      </w:pPr>
      <w:r>
        <w:rPr>
          <w:sz w:val="20"/>
          <w:szCs w:val="20"/>
        </w:rPr>
        <w:t>Ακριβή στοιχεία της επιχείρησης</w:t>
      </w:r>
    </w:p>
    <w:p w14:paraId="35786CED" w14:textId="77777777" w:rsidR="00813E6A" w:rsidRDefault="00BC2697">
      <w:pPr>
        <w:spacing w:after="0" w:line="360" w:lineRule="auto"/>
        <w:rPr>
          <w:sz w:val="20"/>
          <w:szCs w:val="20"/>
        </w:rPr>
      </w:pPr>
      <w:r>
        <w:rPr>
          <w:sz w:val="20"/>
          <w:szCs w:val="20"/>
        </w:rPr>
        <w:t xml:space="preserve">Επωνυμία ή εταιρική επωνυμία:………………………………………………………………….… </w:t>
      </w:r>
      <w:r>
        <w:rPr>
          <w:sz w:val="20"/>
          <w:szCs w:val="20"/>
        </w:rPr>
        <w:br/>
        <w:t>Διεύθυνση της εταιρικής έδρας: ………………………………….………………………………..</w:t>
      </w:r>
    </w:p>
    <w:p w14:paraId="67F78A46" w14:textId="77777777" w:rsidR="00813E6A" w:rsidRDefault="00BC2697">
      <w:pPr>
        <w:spacing w:after="0" w:line="360" w:lineRule="auto"/>
      </w:pPr>
      <w:r>
        <w:rPr>
          <w:sz w:val="20"/>
          <w:szCs w:val="20"/>
        </w:rPr>
        <w:t>Αριθ. μητρώου ή ΦΠΑ (</w:t>
      </w:r>
      <w:r>
        <w:rPr>
          <w:sz w:val="20"/>
          <w:szCs w:val="20"/>
          <w:vertAlign w:val="superscript"/>
        </w:rPr>
        <w:t>1</w:t>
      </w:r>
      <w:r>
        <w:rPr>
          <w:sz w:val="20"/>
          <w:szCs w:val="20"/>
        </w:rPr>
        <w:t>): ………………………………………………………….………………….</w:t>
      </w:r>
    </w:p>
    <w:p w14:paraId="1E8098E4" w14:textId="77777777" w:rsidR="00813E6A" w:rsidRDefault="00BC2697">
      <w:pPr>
        <w:spacing w:after="0" w:line="360" w:lineRule="auto"/>
      </w:pPr>
      <w:r>
        <w:rPr>
          <w:sz w:val="20"/>
          <w:szCs w:val="20"/>
        </w:rPr>
        <w:t>Ονοματεπώνυμο και τίτλος του ή των κύριων διευθυντικών στελεχών (</w:t>
      </w:r>
      <w:r>
        <w:rPr>
          <w:sz w:val="20"/>
          <w:szCs w:val="20"/>
          <w:vertAlign w:val="superscript"/>
        </w:rPr>
        <w:t>2</w:t>
      </w:r>
      <w:r>
        <w:rPr>
          <w:sz w:val="20"/>
          <w:szCs w:val="20"/>
        </w:rPr>
        <w:t>) ………………………………………...…………..………………………………………………………………..</w:t>
      </w:r>
    </w:p>
    <w:p w14:paraId="4676272A" w14:textId="77777777" w:rsidR="00813E6A" w:rsidRDefault="00BC2697">
      <w:pPr>
        <w:spacing w:after="0"/>
      </w:pPr>
      <w:r>
        <w:rPr>
          <w:b/>
          <w:sz w:val="20"/>
          <w:szCs w:val="20"/>
        </w:rPr>
        <w:t xml:space="preserve">Τύπος της επιχείρησης </w:t>
      </w:r>
      <w:r>
        <w:rPr>
          <w:sz w:val="20"/>
          <w:szCs w:val="20"/>
        </w:rPr>
        <w:t>(βλέπε επεξηγητικό σημείωμα)</w:t>
      </w:r>
    </w:p>
    <w:p w14:paraId="3DC942E9" w14:textId="77777777" w:rsidR="00813E6A" w:rsidRDefault="00BC2697">
      <w:pPr>
        <w:spacing w:after="0"/>
        <w:rPr>
          <w:sz w:val="20"/>
          <w:szCs w:val="20"/>
        </w:rPr>
      </w:pPr>
      <w:r>
        <w:rPr>
          <w:sz w:val="20"/>
          <w:szCs w:val="20"/>
        </w:rPr>
        <w:t>Σημειώστε με ένα σταυρό την περίπτωση ή τις περιπτώσεις στις οποίες υπάγεται η αιτούσα επιχείρηση:</w:t>
      </w:r>
    </w:p>
    <w:tbl>
      <w:tblPr>
        <w:tblW w:w="9630" w:type="dxa"/>
        <w:tblCellMar>
          <w:left w:w="10" w:type="dxa"/>
          <w:right w:w="10" w:type="dxa"/>
        </w:tblCellMar>
        <w:tblLook w:val="0000" w:firstRow="0" w:lastRow="0" w:firstColumn="0" w:lastColumn="0" w:noHBand="0" w:noVBand="0"/>
      </w:tblPr>
      <w:tblGrid>
        <w:gridCol w:w="810"/>
        <w:gridCol w:w="2358"/>
        <w:gridCol w:w="6462"/>
      </w:tblGrid>
      <w:tr w:rsidR="00813E6A" w14:paraId="5983E281" w14:textId="77777777" w:rsidTr="00937703">
        <w:tc>
          <w:tcPr>
            <w:tcW w:w="810" w:type="dxa"/>
            <w:shd w:val="clear" w:color="auto" w:fill="auto"/>
            <w:tcMar>
              <w:top w:w="0" w:type="dxa"/>
              <w:left w:w="108" w:type="dxa"/>
              <w:bottom w:w="0" w:type="dxa"/>
              <w:right w:w="108" w:type="dxa"/>
            </w:tcMar>
          </w:tcPr>
          <w:p w14:paraId="684518BE" w14:textId="77777777" w:rsidR="00813E6A" w:rsidRDefault="00BC2697">
            <w:pPr>
              <w:spacing w:after="0"/>
            </w:pPr>
            <w:r>
              <w:rPr>
                <w:noProof/>
                <w:lang w:eastAsia="el-GR"/>
              </w:rPr>
              <mc:AlternateContent>
                <mc:Choice Requires="wps">
                  <w:drawing>
                    <wp:anchor distT="0" distB="0" distL="114300" distR="114300" simplePos="0" relativeHeight="251655680" behindDoc="0" locked="0" layoutInCell="1" allowOverlap="1" wp14:anchorId="52A09C49" wp14:editId="76988EEF">
                      <wp:simplePos x="0" y="0"/>
                      <wp:positionH relativeFrom="column">
                        <wp:posOffset>257175</wp:posOffset>
                      </wp:positionH>
                      <wp:positionV relativeFrom="paragraph">
                        <wp:posOffset>218441</wp:posOffset>
                      </wp:positionV>
                      <wp:extent cx="114300" cy="114300"/>
                      <wp:effectExtent l="0" t="0" r="19050" b="19050"/>
                      <wp:wrapNone/>
                      <wp:docPr id="22" name="Ορθογώνιο 21"/>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w:pict>
                    <v:rect w14:anchorId="368D5F5F" id="Ορθογώνιο 21" o:spid="_x0000_s1026" style="position:absolute;margin-left:20.25pt;margin-top:17.2pt;width:9pt;height: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" strokeweight=".26467mm">
                      <v:textbox inset="0,0,0,0"/>
                    </v:rect>
                  </w:pict>
                </mc:Fallback>
              </mc:AlternateContent>
            </w:r>
          </w:p>
        </w:tc>
        <w:tc>
          <w:tcPr>
            <w:tcW w:w="2358" w:type="dxa"/>
            <w:shd w:val="clear" w:color="auto" w:fill="auto"/>
            <w:tcMar>
              <w:top w:w="0" w:type="dxa"/>
              <w:left w:w="108" w:type="dxa"/>
              <w:bottom w:w="0" w:type="dxa"/>
              <w:right w:w="108" w:type="dxa"/>
            </w:tcMar>
            <w:vAlign w:val="center"/>
          </w:tcPr>
          <w:p w14:paraId="3DD3307A" w14:textId="77777777" w:rsidR="00813E6A" w:rsidRDefault="00BC2697">
            <w:pPr>
              <w:spacing w:after="0"/>
            </w:pPr>
            <w:r>
              <w:rPr>
                <w:sz w:val="20"/>
                <w:szCs w:val="20"/>
              </w:rPr>
              <w:t>Ανεξάρτητη επιχείρηση</w:t>
            </w:r>
          </w:p>
        </w:tc>
        <w:tc>
          <w:tcPr>
            <w:tcW w:w="6462" w:type="dxa"/>
            <w:shd w:val="clear" w:color="auto" w:fill="auto"/>
            <w:tcMar>
              <w:top w:w="0" w:type="dxa"/>
              <w:left w:w="108" w:type="dxa"/>
              <w:bottom w:w="0" w:type="dxa"/>
              <w:right w:w="108" w:type="dxa"/>
            </w:tcMar>
            <w:vAlign w:val="center"/>
          </w:tcPr>
          <w:p w14:paraId="69F79108" w14:textId="77777777" w:rsidR="00813E6A" w:rsidRDefault="00BC2697">
            <w:pPr>
              <w:spacing w:after="0"/>
              <w:rPr>
                <w:sz w:val="20"/>
                <w:szCs w:val="20"/>
              </w:rPr>
            </w:pPr>
            <w:r>
              <w:rPr>
                <w:sz w:val="20"/>
                <w:szCs w:val="20"/>
              </w:rPr>
              <w:t xml:space="preserve">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 </w:t>
            </w:r>
          </w:p>
        </w:tc>
      </w:tr>
      <w:tr w:rsidR="00813E6A" w14:paraId="49C4755D" w14:textId="77777777" w:rsidTr="00937703">
        <w:tc>
          <w:tcPr>
            <w:tcW w:w="810" w:type="dxa"/>
            <w:shd w:val="clear" w:color="auto" w:fill="auto"/>
            <w:tcMar>
              <w:top w:w="0" w:type="dxa"/>
              <w:left w:w="108" w:type="dxa"/>
              <w:bottom w:w="0" w:type="dxa"/>
              <w:right w:w="108" w:type="dxa"/>
            </w:tcMar>
          </w:tcPr>
          <w:p w14:paraId="33955FB5" w14:textId="77777777" w:rsidR="00813E6A" w:rsidRDefault="00BC2697">
            <w:pPr>
              <w:spacing w:after="0"/>
            </w:pPr>
            <w:r>
              <w:rPr>
                <w:noProof/>
                <w:lang w:eastAsia="el-GR"/>
              </w:rPr>
              <mc:AlternateContent>
                <mc:Choice Requires="wps">
                  <w:drawing>
                    <wp:anchor distT="0" distB="0" distL="114300" distR="114300" simplePos="0" relativeHeight="251657728" behindDoc="0" locked="0" layoutInCell="1" allowOverlap="1" wp14:anchorId="55B04EAD" wp14:editId="67C71365">
                      <wp:simplePos x="0" y="0"/>
                      <wp:positionH relativeFrom="column">
                        <wp:posOffset>257175</wp:posOffset>
                      </wp:positionH>
                      <wp:positionV relativeFrom="paragraph">
                        <wp:posOffset>204468</wp:posOffset>
                      </wp:positionV>
                      <wp:extent cx="114300" cy="114300"/>
                      <wp:effectExtent l="0" t="0" r="19050" b="19050"/>
                      <wp:wrapNone/>
                      <wp:docPr id="23" name="Ορθογώνιο 20"/>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w:pict>
                    <v:rect w14:anchorId="618AC061" id="Ορθογώνιο 20" o:spid="_x0000_s1026" style="position:absolute;margin-left:20.25pt;margin-top:16.1pt;width:9pt;height: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" strokeweight=".26467mm">
                      <v:textbox inset="0,0,0,0"/>
                    </v:rect>
                  </w:pict>
                </mc:Fallback>
              </mc:AlternateContent>
            </w:r>
          </w:p>
        </w:tc>
        <w:tc>
          <w:tcPr>
            <w:tcW w:w="2358" w:type="dxa"/>
            <w:shd w:val="clear" w:color="auto" w:fill="auto"/>
            <w:tcMar>
              <w:top w:w="0" w:type="dxa"/>
              <w:left w:w="108" w:type="dxa"/>
              <w:bottom w:w="0" w:type="dxa"/>
              <w:right w:w="108" w:type="dxa"/>
            </w:tcMar>
            <w:vAlign w:val="center"/>
          </w:tcPr>
          <w:p w14:paraId="04856B5D" w14:textId="77777777" w:rsidR="00813E6A" w:rsidRDefault="00BC2697">
            <w:pPr>
              <w:spacing w:after="0"/>
            </w:pPr>
            <w:r>
              <w:rPr>
                <w:sz w:val="20"/>
                <w:szCs w:val="20"/>
              </w:rPr>
              <w:t>Συνεργαζόμενη επιχείρηση</w:t>
            </w:r>
          </w:p>
        </w:tc>
        <w:tc>
          <w:tcPr>
            <w:tcW w:w="6462" w:type="dxa"/>
            <w:shd w:val="clear" w:color="auto" w:fill="auto"/>
            <w:tcMar>
              <w:top w:w="0" w:type="dxa"/>
              <w:left w:w="108" w:type="dxa"/>
              <w:bottom w:w="0" w:type="dxa"/>
              <w:right w:w="108" w:type="dxa"/>
            </w:tcMar>
            <w:vAlign w:val="center"/>
          </w:tcPr>
          <w:p w14:paraId="0D7482A4" w14:textId="77777777" w:rsidR="00813E6A" w:rsidRDefault="00BC2697">
            <w:pPr>
              <w:spacing w:after="0"/>
              <w:rPr>
                <w:sz w:val="20"/>
                <w:szCs w:val="20"/>
              </w:rPr>
            </w:pPr>
            <w:r>
              <w:rPr>
                <w:sz w:val="20"/>
                <w:szCs w:val="20"/>
              </w:rPr>
              <w:t>Να συμπληρωθεί και να επισυναφθεί 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813E6A" w14:paraId="586B0F90" w14:textId="77777777" w:rsidTr="00937703">
        <w:tc>
          <w:tcPr>
            <w:tcW w:w="810" w:type="dxa"/>
            <w:shd w:val="clear" w:color="auto" w:fill="auto"/>
            <w:tcMar>
              <w:top w:w="0" w:type="dxa"/>
              <w:left w:w="108" w:type="dxa"/>
              <w:bottom w:w="0" w:type="dxa"/>
              <w:right w:w="108" w:type="dxa"/>
            </w:tcMar>
          </w:tcPr>
          <w:p w14:paraId="10D75BF0" w14:textId="77777777" w:rsidR="00813E6A" w:rsidRDefault="00BC2697">
            <w:pPr>
              <w:spacing w:after="0"/>
            </w:pPr>
            <w:r>
              <w:rPr>
                <w:noProof/>
                <w:lang w:eastAsia="el-GR"/>
              </w:rPr>
              <mc:AlternateContent>
                <mc:Choice Requires="wps">
                  <w:drawing>
                    <wp:anchor distT="0" distB="0" distL="114300" distR="114300" simplePos="0" relativeHeight="251656704" behindDoc="0" locked="0" layoutInCell="1" allowOverlap="1" wp14:anchorId="5B3FEDA5" wp14:editId="3E8CB89F">
                      <wp:simplePos x="0" y="0"/>
                      <wp:positionH relativeFrom="column">
                        <wp:posOffset>257175</wp:posOffset>
                      </wp:positionH>
                      <wp:positionV relativeFrom="paragraph">
                        <wp:posOffset>106683</wp:posOffset>
                      </wp:positionV>
                      <wp:extent cx="114300" cy="114300"/>
                      <wp:effectExtent l="0" t="0" r="19050" b="19050"/>
                      <wp:wrapNone/>
                      <wp:docPr id="24" name="Ορθογώνιο 19"/>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w:pict>
                    <v:rect w14:anchorId="46424614" id="Ορθογώνιο 19" o:spid="_x0000_s1026" style="position:absolute;margin-left:20.25pt;margin-top:8.4pt;width:9pt;height: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" strokeweight=".26467mm">
                      <v:textbox inset="0,0,0,0"/>
                    </v:rect>
                  </w:pict>
                </mc:Fallback>
              </mc:AlternateContent>
            </w:r>
          </w:p>
        </w:tc>
        <w:tc>
          <w:tcPr>
            <w:tcW w:w="2358" w:type="dxa"/>
            <w:shd w:val="clear" w:color="auto" w:fill="auto"/>
            <w:tcMar>
              <w:top w:w="0" w:type="dxa"/>
              <w:left w:w="108" w:type="dxa"/>
              <w:bottom w:w="0" w:type="dxa"/>
              <w:right w:w="108" w:type="dxa"/>
            </w:tcMar>
            <w:vAlign w:val="center"/>
          </w:tcPr>
          <w:p w14:paraId="30EEAFEC" w14:textId="77777777" w:rsidR="00813E6A" w:rsidRDefault="00BC2697">
            <w:pPr>
              <w:spacing w:after="0"/>
            </w:pPr>
            <w:r>
              <w:rPr>
                <w:sz w:val="20"/>
                <w:szCs w:val="20"/>
              </w:rPr>
              <w:t>Συνδεδεμένη επιχείρηση</w:t>
            </w:r>
          </w:p>
        </w:tc>
        <w:tc>
          <w:tcPr>
            <w:tcW w:w="6462" w:type="dxa"/>
            <w:shd w:val="clear" w:color="auto" w:fill="auto"/>
            <w:tcMar>
              <w:top w:w="0" w:type="dxa"/>
              <w:left w:w="108" w:type="dxa"/>
              <w:bottom w:w="0" w:type="dxa"/>
              <w:right w:w="108" w:type="dxa"/>
            </w:tcMar>
            <w:vAlign w:val="center"/>
          </w:tcPr>
          <w:p w14:paraId="4FDFD13E" w14:textId="77777777" w:rsidR="00813E6A" w:rsidRDefault="00BC2697">
            <w:pPr>
              <w:spacing w:after="0"/>
            </w:pPr>
            <w:r>
              <w:rPr>
                <w:sz w:val="20"/>
                <w:szCs w:val="20"/>
              </w:rPr>
              <w:t>Το αποτέλεσμα των υπολογισμών να μεταφερθεί στον πίνακα που παρατίθεται παρακάτω</w:t>
            </w:r>
          </w:p>
        </w:tc>
      </w:tr>
    </w:tbl>
    <w:p w14:paraId="1E40F190" w14:textId="77777777" w:rsidR="00813E6A" w:rsidRDefault="00813E6A">
      <w:pPr>
        <w:spacing w:after="0"/>
      </w:pPr>
    </w:p>
    <w:p w14:paraId="3C7FEA85" w14:textId="77777777" w:rsidR="00813E6A" w:rsidRDefault="00BC2697">
      <w:pPr>
        <w:spacing w:after="0"/>
        <w:jc w:val="center"/>
        <w:rPr>
          <w:b/>
          <w:bCs/>
        </w:rPr>
      </w:pPr>
      <w:r>
        <w:rPr>
          <w:b/>
          <w:bCs/>
        </w:rPr>
        <w:t>Στοιχεία για τον προσδιορισμό της κατηγορίας επιχείρησης</w:t>
      </w:r>
    </w:p>
    <w:p w14:paraId="1254B58E" w14:textId="533BBC7D" w:rsidR="00813E6A" w:rsidRDefault="00BC2697" w:rsidP="008C30F3">
      <w:pPr>
        <w:spacing w:after="0"/>
        <w:jc w:val="center"/>
        <w:rPr>
          <w:sz w:val="20"/>
          <w:szCs w:val="20"/>
        </w:rPr>
      </w:pPr>
      <w:r>
        <w:rPr>
          <w:sz w:val="20"/>
          <w:szCs w:val="20"/>
        </w:rPr>
        <w:t xml:space="preserve">Τα στοιχεία υπολογίζονται σύμφωνα με Παράρτημα Ι του ΕΚ 800/2008 σχετικά με τον ορισμό των </w:t>
      </w:r>
      <w:proofErr w:type="spellStart"/>
      <w:r w:rsidR="008C30F3">
        <w:rPr>
          <w:sz w:val="20"/>
          <w:szCs w:val="20"/>
        </w:rPr>
        <w:t>ΜμΕ</w:t>
      </w:r>
      <w:proofErr w:type="spellEnd"/>
      <w:r>
        <w:rPr>
          <w:sz w:val="20"/>
          <w:szCs w:val="20"/>
        </w:rPr>
        <w:t>.</w:t>
      </w:r>
    </w:p>
    <w:tbl>
      <w:tblPr>
        <w:tblW w:w="8856" w:type="dxa"/>
        <w:tblLayout w:type="fixed"/>
        <w:tblCellMar>
          <w:left w:w="10" w:type="dxa"/>
          <w:right w:w="10" w:type="dxa"/>
        </w:tblCellMar>
        <w:tblLook w:val="0000" w:firstRow="0" w:lastRow="0" w:firstColumn="0" w:lastColumn="0" w:noHBand="0" w:noVBand="0"/>
      </w:tblPr>
      <w:tblGrid>
        <w:gridCol w:w="3348"/>
        <w:gridCol w:w="2556"/>
        <w:gridCol w:w="2952"/>
      </w:tblGrid>
      <w:tr w:rsidR="00813E6A" w14:paraId="63C2469E" w14:textId="77777777">
        <w:tc>
          <w:tcPr>
            <w:tcW w:w="8856"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79DB0E58" w14:textId="77777777" w:rsidR="00813E6A" w:rsidRDefault="00BC2697">
            <w:pPr>
              <w:spacing w:before="40" w:after="40"/>
              <w:rPr>
                <w:b/>
                <w:bCs/>
                <w:sz w:val="20"/>
                <w:szCs w:val="20"/>
              </w:rPr>
            </w:pPr>
            <w:r>
              <w:rPr>
                <w:b/>
                <w:bCs/>
                <w:sz w:val="20"/>
                <w:szCs w:val="20"/>
              </w:rPr>
              <w:t xml:space="preserve">Περίοδος αναφοράς (*): </w:t>
            </w:r>
          </w:p>
        </w:tc>
      </w:tr>
      <w:tr w:rsidR="00813E6A" w14:paraId="62BCA909" w14:textId="77777777">
        <w:tc>
          <w:tcPr>
            <w:tcW w:w="33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C16F5" w14:textId="77777777" w:rsidR="00813E6A" w:rsidRDefault="00BC2697">
            <w:pPr>
              <w:spacing w:after="0"/>
              <w:rPr>
                <w:sz w:val="20"/>
                <w:szCs w:val="20"/>
              </w:rPr>
            </w:pPr>
            <w:r>
              <w:rPr>
                <w:sz w:val="20"/>
                <w:szCs w:val="20"/>
              </w:rPr>
              <w:t xml:space="preserve">Αριθμός απασχολουμένων (ΕΜΕ) </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7CA2" w14:textId="77777777" w:rsidR="00813E6A" w:rsidRDefault="00BC2697">
            <w:pPr>
              <w:spacing w:after="0"/>
              <w:rPr>
                <w:sz w:val="20"/>
                <w:szCs w:val="20"/>
              </w:rPr>
            </w:pPr>
            <w:r>
              <w:rPr>
                <w:sz w:val="20"/>
                <w:szCs w:val="20"/>
              </w:rPr>
              <w:t>Κύκλος εργασιών (**)</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1F4590" w14:textId="77777777" w:rsidR="00813E6A" w:rsidRDefault="00BC2697">
            <w:pPr>
              <w:spacing w:after="0"/>
              <w:rPr>
                <w:sz w:val="20"/>
                <w:szCs w:val="20"/>
              </w:rPr>
            </w:pPr>
            <w:r>
              <w:rPr>
                <w:sz w:val="20"/>
                <w:szCs w:val="20"/>
              </w:rPr>
              <w:t>Σύνολο ισολογισμού (**)</w:t>
            </w:r>
          </w:p>
        </w:tc>
      </w:tr>
      <w:tr w:rsidR="00813E6A" w14:paraId="07DDCB34" w14:textId="77777777">
        <w:tc>
          <w:tcPr>
            <w:tcW w:w="33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A4B1" w14:textId="77777777" w:rsidR="00813E6A" w:rsidRDefault="00813E6A">
            <w:pPr>
              <w:spacing w:after="0"/>
              <w:rPr>
                <w:sz w:val="20"/>
                <w:szCs w:val="20"/>
              </w:rPr>
            </w:pPr>
          </w:p>
          <w:p w14:paraId="7294261D" w14:textId="77777777" w:rsidR="00813E6A" w:rsidRDefault="00813E6A">
            <w:pPr>
              <w:spacing w:after="0"/>
              <w:rPr>
                <w:sz w:val="20"/>
                <w:szCs w:val="20"/>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724A4" w14:textId="77777777" w:rsidR="00813E6A" w:rsidRDefault="00813E6A">
            <w:pPr>
              <w:spacing w:after="0"/>
              <w:rPr>
                <w:sz w:val="20"/>
                <w:szCs w:val="20"/>
              </w:rPr>
            </w:pP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957607" w14:textId="77777777" w:rsidR="00813E6A" w:rsidRDefault="00813E6A">
            <w:pPr>
              <w:spacing w:after="0"/>
              <w:rPr>
                <w:sz w:val="20"/>
                <w:szCs w:val="20"/>
              </w:rPr>
            </w:pPr>
          </w:p>
        </w:tc>
      </w:tr>
    </w:tbl>
    <w:p w14:paraId="62C94981" w14:textId="77777777" w:rsidR="00813E6A" w:rsidRDefault="00BC2697">
      <w:pPr>
        <w:spacing w:after="0"/>
        <w:rPr>
          <w:sz w:val="18"/>
          <w:szCs w:val="18"/>
        </w:rPr>
      </w:pPr>
      <w:r>
        <w:rPr>
          <w:sz w:val="18"/>
          <w:szCs w:val="18"/>
        </w:rPr>
        <w:t xml:space="preserve">(*) Όλα τα στοιχεία πρέπει να αφορούν την τελευταία κλεισμένη διαχειριστική χρήση και να υπολογίζονται σε ετήσια βάση. </w:t>
      </w:r>
    </w:p>
    <w:p w14:paraId="5F15BBDE" w14:textId="77777777" w:rsidR="00813E6A" w:rsidRDefault="00BC2697">
      <w:pPr>
        <w:spacing w:after="0"/>
        <w:rPr>
          <w:sz w:val="18"/>
          <w:szCs w:val="18"/>
        </w:rPr>
      </w:pPr>
      <w:r>
        <w:rPr>
          <w:sz w:val="18"/>
          <w:szCs w:val="18"/>
        </w:rPr>
        <w:t xml:space="preserve">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5FD523F7" w14:textId="77777777" w:rsidR="00813E6A" w:rsidRDefault="00BC2697">
      <w:pPr>
        <w:spacing w:after="0"/>
        <w:rPr>
          <w:sz w:val="18"/>
          <w:szCs w:val="18"/>
        </w:rPr>
      </w:pPr>
      <w:r>
        <w:rPr>
          <w:sz w:val="18"/>
          <w:szCs w:val="18"/>
        </w:rPr>
        <w:t>(**) σε χιλιάδες ευρώ.</w:t>
      </w:r>
    </w:p>
    <w:p w14:paraId="0ED19F4A" w14:textId="77777777" w:rsidR="00813E6A" w:rsidRDefault="00BC2697">
      <w:pPr>
        <w:spacing w:after="0"/>
        <w:rPr>
          <w:sz w:val="20"/>
          <w:szCs w:val="20"/>
        </w:rPr>
      </w:pPr>
      <w:r>
        <w:rPr>
          <w:sz w:val="20"/>
          <w:szCs w:val="20"/>
        </w:rPr>
        <w:t>_________________________________________________________</w:t>
      </w:r>
    </w:p>
    <w:p w14:paraId="1AD88438" w14:textId="77777777" w:rsidR="00813E6A" w:rsidRDefault="00BC2697">
      <w:pPr>
        <w:spacing w:after="0"/>
      </w:pPr>
      <w:r>
        <w:rPr>
          <w:b/>
          <w:sz w:val="20"/>
          <w:szCs w:val="20"/>
        </w:rPr>
        <w:t>Προσοχή</w:t>
      </w:r>
      <w:r>
        <w:rPr>
          <w:sz w:val="20"/>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7F5523DE" w14:textId="77777777" w:rsidR="00813E6A" w:rsidRDefault="00BC2697">
      <w:pPr>
        <w:spacing w:after="0"/>
      </w:pPr>
      <w:r>
        <w:rPr>
          <w:noProof/>
          <w:lang w:eastAsia="el-GR"/>
        </w:rPr>
        <mc:AlternateContent>
          <mc:Choice Requires="wps">
            <w:drawing>
              <wp:anchor distT="0" distB="0" distL="114300" distR="114300" simplePos="0" relativeHeight="251658752" behindDoc="0" locked="0" layoutInCell="1" allowOverlap="1" wp14:anchorId="379371E5" wp14:editId="2E8538A2">
                <wp:simplePos x="0" y="0"/>
                <wp:positionH relativeFrom="column">
                  <wp:posOffset>38103</wp:posOffset>
                </wp:positionH>
                <wp:positionV relativeFrom="paragraph">
                  <wp:posOffset>45089</wp:posOffset>
                </wp:positionV>
                <wp:extent cx="114300" cy="114300"/>
                <wp:effectExtent l="0" t="0" r="19050" b="19050"/>
                <wp:wrapNone/>
                <wp:docPr id="25" name="Ορθογώνιο 18"/>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w:pict>
              <v:rect w14:anchorId="2BD6067D" id="Ορθογώνιο 18" o:spid="_x0000_s1026" style="position:absolute;margin-left:3pt;margin-top:3.55pt;width:9pt;height: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" strokeweight=".26467mm">
                <v:textbox inset="0,0,0,0"/>
              </v:rect>
            </w:pict>
          </mc:Fallback>
        </mc:AlternateContent>
      </w:r>
      <w:r>
        <w:rPr>
          <w:sz w:val="20"/>
          <w:szCs w:val="20"/>
        </w:rPr>
        <w:t xml:space="preserve">      </w:t>
      </w:r>
      <w:r>
        <w:rPr>
          <w:b/>
          <w:sz w:val="20"/>
          <w:szCs w:val="20"/>
        </w:rPr>
        <w:t xml:space="preserve"> Όχι</w:t>
      </w:r>
    </w:p>
    <w:p w14:paraId="004DFF74" w14:textId="77777777" w:rsidR="00813E6A" w:rsidRDefault="00BC2697">
      <w:pPr>
        <w:spacing w:after="0"/>
      </w:pPr>
      <w:r>
        <w:rPr>
          <w:noProof/>
          <w:lang w:eastAsia="el-GR"/>
        </w:rPr>
        <mc:AlternateContent>
          <mc:Choice Requires="wps">
            <w:drawing>
              <wp:anchor distT="0" distB="0" distL="114300" distR="114300" simplePos="0" relativeHeight="251659776" behindDoc="0" locked="0" layoutInCell="1" allowOverlap="1" wp14:anchorId="47DA5B8B" wp14:editId="1EF6C248">
                <wp:simplePos x="0" y="0"/>
                <wp:positionH relativeFrom="column">
                  <wp:posOffset>47621</wp:posOffset>
                </wp:positionH>
                <wp:positionV relativeFrom="paragraph">
                  <wp:posOffset>35561</wp:posOffset>
                </wp:positionV>
                <wp:extent cx="114300" cy="114300"/>
                <wp:effectExtent l="0" t="0" r="19050" b="19050"/>
                <wp:wrapNone/>
                <wp:docPr id="26" name="Ορθογώνιο 17"/>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w:pict>
              <v:rect w14:anchorId="65328E86" id="Ορθογώνιο 17" o:spid="_x0000_s1026" style="position:absolute;margin-left:3.75pt;margin-top:2.8pt;width:9pt;height: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" strokeweight=".26467mm">
                <v:textbox inset="0,0,0,0"/>
              </v:rect>
            </w:pict>
          </mc:Fallback>
        </mc:AlternateContent>
      </w:r>
      <w:r>
        <w:rPr>
          <w:sz w:val="20"/>
          <w:szCs w:val="20"/>
        </w:rPr>
        <w:t xml:space="preserve">        </w:t>
      </w:r>
      <w:r>
        <w:rPr>
          <w:b/>
          <w:sz w:val="20"/>
          <w:szCs w:val="20"/>
        </w:rPr>
        <w:t xml:space="preserve">Ναι </w:t>
      </w:r>
      <w:r>
        <w:rPr>
          <w:sz w:val="20"/>
          <w:szCs w:val="20"/>
        </w:rPr>
        <w:t>[σ’ αυτή την περίπτωση, να συμπληρωθεί και να επισυναφθεί δήλωση σχετικά με την προηγούμενη διαχειριστική χρήση (</w:t>
      </w:r>
      <w:r>
        <w:rPr>
          <w:sz w:val="20"/>
          <w:szCs w:val="20"/>
          <w:vertAlign w:val="superscript"/>
        </w:rPr>
        <w:t>3</w:t>
      </w:r>
      <w:r>
        <w:rPr>
          <w:sz w:val="20"/>
          <w:szCs w:val="20"/>
        </w:rPr>
        <w:t>)]</w:t>
      </w:r>
    </w:p>
    <w:p w14:paraId="4B4DA5BC" w14:textId="77777777" w:rsidR="00813E6A" w:rsidRDefault="00BC2697">
      <w:pPr>
        <w:spacing w:after="0"/>
        <w:rPr>
          <w:sz w:val="20"/>
          <w:szCs w:val="20"/>
        </w:rPr>
      </w:pPr>
      <w:r>
        <w:rPr>
          <w:sz w:val="20"/>
          <w:szCs w:val="20"/>
        </w:rPr>
        <w:t xml:space="preserve">Όνομα και ιδιότητα του </w:t>
      </w:r>
      <w:proofErr w:type="spellStart"/>
      <w:r>
        <w:rPr>
          <w:sz w:val="20"/>
          <w:szCs w:val="20"/>
        </w:rPr>
        <w:t>προσυπογράφοντος</w:t>
      </w:r>
      <w:proofErr w:type="spellEnd"/>
      <w:r>
        <w:rPr>
          <w:sz w:val="20"/>
          <w:szCs w:val="20"/>
        </w:rPr>
        <w:t xml:space="preserve">, που είναι εξουσιοδοτημένος να εκπροσωπεί την επιχείρηση: </w:t>
      </w:r>
    </w:p>
    <w:p w14:paraId="7CDBF7A9" w14:textId="77777777" w:rsidR="00813E6A" w:rsidRDefault="00BC2697">
      <w:pPr>
        <w:spacing w:after="0"/>
        <w:rPr>
          <w:sz w:val="20"/>
          <w:szCs w:val="20"/>
        </w:rPr>
      </w:pPr>
      <w:r>
        <w:rPr>
          <w:sz w:val="20"/>
          <w:szCs w:val="20"/>
        </w:rPr>
        <w:t>.......................................................................................................................................................</w:t>
      </w:r>
    </w:p>
    <w:p w14:paraId="1DB8F8DF" w14:textId="77777777" w:rsidR="00813E6A" w:rsidRDefault="00BC2697">
      <w:pPr>
        <w:spacing w:after="0"/>
        <w:rPr>
          <w:sz w:val="20"/>
          <w:szCs w:val="20"/>
        </w:rPr>
      </w:pPr>
      <w:r>
        <w:rPr>
          <w:sz w:val="20"/>
          <w:szCs w:val="20"/>
        </w:rPr>
        <w:t>Δηλώνω υπεύθυνα ότι τα στοιχεία της παρούσης δήλωσης καθώς και των ενδεχόμενων παρατημάτων της είναι ακριβή.</w:t>
      </w:r>
    </w:p>
    <w:p w14:paraId="5C303AD5" w14:textId="77777777" w:rsidR="00813E6A" w:rsidRDefault="00BC2697">
      <w:pPr>
        <w:spacing w:after="0"/>
        <w:rPr>
          <w:sz w:val="20"/>
          <w:szCs w:val="20"/>
        </w:rPr>
      </w:pPr>
      <w:r>
        <w:rPr>
          <w:sz w:val="20"/>
          <w:szCs w:val="20"/>
        </w:rPr>
        <w:t>......................................(τόπος), .................................. (ημερομηνία)</w:t>
      </w:r>
    </w:p>
    <w:p w14:paraId="414DE395" w14:textId="77777777" w:rsidR="00813E6A" w:rsidRDefault="00BC2697">
      <w:pPr>
        <w:spacing w:after="0"/>
        <w:rPr>
          <w:sz w:val="20"/>
          <w:szCs w:val="20"/>
        </w:rPr>
      </w:pPr>
      <w:r>
        <w:rPr>
          <w:sz w:val="20"/>
          <w:szCs w:val="20"/>
        </w:rPr>
        <w:t>Υπογραφή:</w:t>
      </w:r>
    </w:p>
    <w:p w14:paraId="64209BAD" w14:textId="77777777" w:rsidR="00813E6A" w:rsidRDefault="00813E6A">
      <w:pPr>
        <w:spacing w:after="0"/>
        <w:rPr>
          <w:sz w:val="20"/>
          <w:szCs w:val="20"/>
        </w:rPr>
      </w:pPr>
    </w:p>
    <w:p w14:paraId="52011FCD" w14:textId="77777777" w:rsidR="00813E6A" w:rsidRDefault="00BC2697">
      <w:pPr>
        <w:spacing w:after="0"/>
      </w:pPr>
      <w:r>
        <w:t>___________</w:t>
      </w:r>
    </w:p>
    <w:p w14:paraId="102DE127" w14:textId="77777777" w:rsidR="00813E6A" w:rsidRDefault="00BC2697">
      <w:pPr>
        <w:spacing w:after="0"/>
      </w:pPr>
      <w:r>
        <w:rPr>
          <w:sz w:val="16"/>
          <w:szCs w:val="16"/>
        </w:rPr>
        <w:t>(</w:t>
      </w:r>
      <w:r>
        <w:rPr>
          <w:sz w:val="16"/>
          <w:szCs w:val="16"/>
          <w:vertAlign w:val="superscript"/>
        </w:rPr>
        <w:t>1</w:t>
      </w:r>
      <w:r>
        <w:rPr>
          <w:sz w:val="16"/>
          <w:szCs w:val="16"/>
        </w:rPr>
        <w:t>) Να προσδιοριστεί από τα κράτη μέλη σύμφωνα με τις ανάγκες τους.</w:t>
      </w:r>
    </w:p>
    <w:p w14:paraId="4B235B4D" w14:textId="77777777" w:rsidR="00813E6A" w:rsidRDefault="00BC2697">
      <w:pPr>
        <w:spacing w:after="0"/>
      </w:pPr>
      <w:r>
        <w:rPr>
          <w:sz w:val="16"/>
          <w:szCs w:val="16"/>
        </w:rPr>
        <w:t>(</w:t>
      </w:r>
      <w:r>
        <w:rPr>
          <w:sz w:val="16"/>
          <w:szCs w:val="16"/>
          <w:vertAlign w:val="superscript"/>
        </w:rPr>
        <w:t>2</w:t>
      </w:r>
      <w:r>
        <w:rPr>
          <w:sz w:val="16"/>
          <w:szCs w:val="16"/>
        </w:rPr>
        <w:t>) Πρόεδρος («</w:t>
      </w:r>
      <w:proofErr w:type="spellStart"/>
      <w:r>
        <w:rPr>
          <w:sz w:val="16"/>
          <w:szCs w:val="16"/>
        </w:rPr>
        <w:t>Chief</w:t>
      </w:r>
      <w:proofErr w:type="spellEnd"/>
      <w:r>
        <w:rPr>
          <w:sz w:val="16"/>
          <w:szCs w:val="16"/>
        </w:rPr>
        <w:t xml:space="preserve"> </w:t>
      </w:r>
      <w:proofErr w:type="spellStart"/>
      <w:r>
        <w:rPr>
          <w:sz w:val="16"/>
          <w:szCs w:val="16"/>
        </w:rPr>
        <w:t>executive</w:t>
      </w:r>
      <w:proofErr w:type="spellEnd"/>
      <w:r>
        <w:rPr>
          <w:sz w:val="16"/>
          <w:szCs w:val="16"/>
        </w:rPr>
        <w:t>»), Γενικός Διευθυντής ή αντίστοιχη θέση.</w:t>
      </w:r>
    </w:p>
    <w:p w14:paraId="2672736A" w14:textId="77777777" w:rsidR="00813E6A" w:rsidRDefault="00BC2697">
      <w:pPr>
        <w:spacing w:after="0"/>
      </w:pPr>
      <w:r>
        <w:rPr>
          <w:sz w:val="16"/>
          <w:szCs w:val="16"/>
        </w:rPr>
        <w:t>(</w:t>
      </w:r>
      <w:r>
        <w:rPr>
          <w:sz w:val="16"/>
          <w:szCs w:val="16"/>
          <w:vertAlign w:val="superscript"/>
        </w:rPr>
        <w:t>3</w:t>
      </w:r>
      <w:r>
        <w:rPr>
          <w:sz w:val="16"/>
          <w:szCs w:val="16"/>
        </w:rPr>
        <w:t>) Άρθρο 4, παράγραφος 2 του Παραρτήματος Ι του ΕΚ 800/2008.</w:t>
      </w:r>
      <w:r>
        <w:rPr>
          <w:sz w:val="16"/>
          <w:szCs w:val="16"/>
        </w:rPr>
        <w:br/>
      </w:r>
    </w:p>
    <w:p w14:paraId="373F91A4" w14:textId="77777777" w:rsidR="00762A9E" w:rsidRDefault="00762A9E">
      <w:pPr>
        <w:spacing w:before="240"/>
        <w:rPr>
          <w:b/>
          <w:bCs/>
        </w:rPr>
      </w:pPr>
    </w:p>
    <w:p w14:paraId="0FC26634" w14:textId="3ABB1C75" w:rsidR="00813E6A" w:rsidRDefault="00BC2697">
      <w:pPr>
        <w:spacing w:before="240"/>
        <w:rPr>
          <w:b/>
          <w:bCs/>
        </w:rPr>
      </w:pPr>
      <w:r>
        <w:rPr>
          <w:b/>
          <w:bCs/>
        </w:rPr>
        <w:t>ΠΑΡΑΡΤΗΜΑ ΤΗΣ ΔΗΛΩΣΗΣ</w:t>
      </w:r>
    </w:p>
    <w:p w14:paraId="2FD79150" w14:textId="77777777" w:rsidR="00813E6A" w:rsidRDefault="00BC2697">
      <w:r>
        <w:rPr>
          <w:b/>
          <w:bCs/>
        </w:rPr>
        <w:t>ΥΠΟΛΟΓΙΣΜΟΣ ΓΙΑ ΣΥΝΕΡΓΑΖΟΜΕΝΗ ή ΣΥΝΔΕΔΕΜΕΝΗ ΕΠΙΧΕΙΡΗΣΗ</w:t>
      </w:r>
    </w:p>
    <w:p w14:paraId="7BEE7B48" w14:textId="77777777" w:rsidR="00813E6A" w:rsidRPr="003524D7" w:rsidRDefault="00BC2697">
      <w:pPr>
        <w:rPr>
          <w:sz w:val="20"/>
          <w:szCs w:val="20"/>
        </w:rPr>
      </w:pPr>
      <w:r w:rsidRPr="003524D7">
        <w:rPr>
          <w:sz w:val="20"/>
          <w:szCs w:val="20"/>
        </w:rPr>
        <w:t>Επισυναπτόμενα παραρτήματα</w:t>
      </w:r>
    </w:p>
    <w:p w14:paraId="06FC7577" w14:textId="77777777" w:rsidR="00813E6A" w:rsidRPr="003524D7" w:rsidRDefault="00BC2697">
      <w:pPr>
        <w:pStyle w:val="ListParagraph"/>
        <w:numPr>
          <w:ilvl w:val="0"/>
          <w:numId w:val="19"/>
        </w:numPr>
        <w:spacing w:after="0" w:line="276" w:lineRule="auto"/>
        <w:jc w:val="both"/>
        <w:rPr>
          <w:sz w:val="20"/>
          <w:szCs w:val="20"/>
        </w:rPr>
      </w:pPr>
      <w:r w:rsidRPr="003524D7">
        <w:rPr>
          <w:sz w:val="20"/>
          <w:szCs w:val="20"/>
        </w:rPr>
        <w:t>Παράρτημα Α εάν η επιχείρηση έχει τουλάχιστον μία συνεργαζόμενη επιχείρηση (και ενδεχόμενα συμπληρωματικά δελτία)</w:t>
      </w:r>
    </w:p>
    <w:p w14:paraId="1E3316E5" w14:textId="77777777" w:rsidR="00813E6A" w:rsidRPr="003524D7" w:rsidRDefault="00BC2697">
      <w:pPr>
        <w:pStyle w:val="ListParagraph"/>
        <w:numPr>
          <w:ilvl w:val="0"/>
          <w:numId w:val="19"/>
        </w:numPr>
        <w:spacing w:after="0" w:line="276" w:lineRule="auto"/>
        <w:jc w:val="both"/>
        <w:rPr>
          <w:sz w:val="20"/>
          <w:szCs w:val="20"/>
        </w:rPr>
      </w:pPr>
      <w:r w:rsidRPr="003524D7">
        <w:rPr>
          <w:sz w:val="20"/>
          <w:szCs w:val="20"/>
        </w:rPr>
        <w:t>Παράρτημα Β εάν η επιχείρηση έχει τουλάχιστον μία συνδεδεμένη επιχείρηση (και ενδεχόμενα συμπληρωματικά δελτία)</w:t>
      </w:r>
    </w:p>
    <w:p w14:paraId="29021FAB" w14:textId="77777777" w:rsidR="00813E6A" w:rsidRPr="003524D7" w:rsidRDefault="00BC2697">
      <w:pPr>
        <w:rPr>
          <w:sz w:val="20"/>
          <w:szCs w:val="20"/>
        </w:rPr>
      </w:pPr>
      <w:r w:rsidRPr="003524D7">
        <w:rPr>
          <w:sz w:val="20"/>
          <w:szCs w:val="20"/>
        </w:rPr>
        <w:t>Υπολογισμός των στοιχείων για συνεργαζόμενη ή συνδεδεμένη επιχείρηση (</w:t>
      </w:r>
      <w:r w:rsidRPr="003524D7">
        <w:rPr>
          <w:sz w:val="20"/>
          <w:szCs w:val="20"/>
          <w:vertAlign w:val="superscript"/>
        </w:rPr>
        <w:t>1</w:t>
      </w:r>
      <w:r w:rsidRPr="003524D7">
        <w:rPr>
          <w:sz w:val="20"/>
          <w:szCs w:val="20"/>
        </w:rPr>
        <w:t>) (βλέπε επεξηγηματικό σημείωμα)</w:t>
      </w:r>
    </w:p>
    <w:tbl>
      <w:tblPr>
        <w:tblW w:w="9810" w:type="dxa"/>
        <w:tblLayout w:type="fixed"/>
        <w:tblCellMar>
          <w:left w:w="10" w:type="dxa"/>
          <w:right w:w="10" w:type="dxa"/>
        </w:tblCellMar>
        <w:tblLook w:val="0000" w:firstRow="0" w:lastRow="0" w:firstColumn="0" w:lastColumn="0" w:noHBand="0" w:noVBand="0"/>
      </w:tblPr>
      <w:tblGrid>
        <w:gridCol w:w="9810"/>
      </w:tblGrid>
      <w:tr w:rsidR="00813E6A" w:rsidRPr="003524D7" w14:paraId="0D67F7D3" w14:textId="77777777">
        <w:tc>
          <w:tcPr>
            <w:tcW w:w="9810" w:type="dxa"/>
            <w:tcBorders>
              <w:top w:val="single" w:sz="4" w:space="0" w:color="000000"/>
              <w:bottom w:val="single" w:sz="4" w:space="0" w:color="000000"/>
            </w:tcBorders>
            <w:shd w:val="clear" w:color="auto" w:fill="auto"/>
            <w:tcMar>
              <w:top w:w="0" w:type="dxa"/>
              <w:left w:w="108" w:type="dxa"/>
              <w:bottom w:w="0" w:type="dxa"/>
              <w:right w:w="108" w:type="dxa"/>
            </w:tcMar>
          </w:tcPr>
          <w:p w14:paraId="518599BE" w14:textId="77777777" w:rsidR="00813E6A" w:rsidRPr="003524D7" w:rsidRDefault="00BC2697">
            <w:pPr>
              <w:spacing w:after="0"/>
              <w:rPr>
                <w:sz w:val="20"/>
                <w:szCs w:val="20"/>
              </w:rPr>
            </w:pPr>
            <w:r w:rsidRPr="003524D7">
              <w:rPr>
                <w:b/>
                <w:bCs/>
                <w:sz w:val="20"/>
                <w:szCs w:val="20"/>
              </w:rPr>
              <w:t>Περίοδος αναφοράς (</w:t>
            </w:r>
            <w:r w:rsidRPr="003524D7">
              <w:rPr>
                <w:b/>
                <w:bCs/>
                <w:sz w:val="20"/>
                <w:szCs w:val="20"/>
                <w:vertAlign w:val="superscript"/>
              </w:rPr>
              <w:t>2</w:t>
            </w:r>
            <w:r w:rsidRPr="003524D7">
              <w:rPr>
                <w:b/>
                <w:bCs/>
                <w:sz w:val="20"/>
                <w:szCs w:val="20"/>
              </w:rPr>
              <w:t>):</w:t>
            </w:r>
          </w:p>
        </w:tc>
      </w:tr>
    </w:tbl>
    <w:p w14:paraId="689B1F69" w14:textId="77777777" w:rsidR="00813E6A" w:rsidRPr="003524D7" w:rsidRDefault="00813E6A">
      <w:pPr>
        <w:rPr>
          <w:sz w:val="20"/>
          <w:szCs w:val="20"/>
        </w:rPr>
      </w:pPr>
    </w:p>
    <w:tbl>
      <w:tblPr>
        <w:tblW w:w="9754" w:type="dxa"/>
        <w:tblLayout w:type="fixed"/>
        <w:tblCellMar>
          <w:left w:w="10" w:type="dxa"/>
          <w:right w:w="10" w:type="dxa"/>
        </w:tblCellMar>
        <w:tblLook w:val="0000" w:firstRow="0" w:lastRow="0" w:firstColumn="0" w:lastColumn="0" w:noHBand="0" w:noVBand="0"/>
      </w:tblPr>
      <w:tblGrid>
        <w:gridCol w:w="3168"/>
        <w:gridCol w:w="2469"/>
        <w:gridCol w:w="2209"/>
        <w:gridCol w:w="1908"/>
      </w:tblGrid>
      <w:tr w:rsidR="00813E6A" w:rsidRPr="003524D7" w14:paraId="4B8E4628" w14:textId="77777777">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DD1B" w14:textId="77777777" w:rsidR="00813E6A" w:rsidRPr="003524D7" w:rsidRDefault="00813E6A">
            <w:pPr>
              <w:spacing w:after="0"/>
              <w:rPr>
                <w:sz w:val="20"/>
                <w:szCs w:val="20"/>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261A" w14:textId="77777777" w:rsidR="00813E6A" w:rsidRPr="003524D7" w:rsidRDefault="00BC2697">
            <w:pPr>
              <w:spacing w:after="0"/>
              <w:rPr>
                <w:sz w:val="20"/>
                <w:szCs w:val="20"/>
              </w:rPr>
            </w:pPr>
            <w:r w:rsidRPr="003524D7">
              <w:rPr>
                <w:sz w:val="20"/>
                <w:szCs w:val="20"/>
              </w:rPr>
              <w:t>Αριθμός απασχολουμένων (ΕΜΕ)</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5B6B9" w14:textId="77777777" w:rsidR="00813E6A" w:rsidRPr="003524D7" w:rsidRDefault="00BC2697">
            <w:pPr>
              <w:spacing w:after="0"/>
              <w:rPr>
                <w:sz w:val="20"/>
                <w:szCs w:val="20"/>
              </w:rPr>
            </w:pPr>
            <w:r w:rsidRPr="003524D7">
              <w:rPr>
                <w:sz w:val="20"/>
                <w:szCs w:val="20"/>
              </w:rPr>
              <w:t xml:space="preserve">Κύκλος </w:t>
            </w:r>
          </w:p>
          <w:p w14:paraId="071F93AE" w14:textId="77777777" w:rsidR="00813E6A" w:rsidRPr="003524D7" w:rsidRDefault="00BC2697">
            <w:pPr>
              <w:spacing w:after="0"/>
              <w:rPr>
                <w:sz w:val="20"/>
                <w:szCs w:val="20"/>
              </w:rPr>
            </w:pPr>
            <w:r w:rsidRPr="003524D7">
              <w:rPr>
                <w:sz w:val="20"/>
                <w:szCs w:val="20"/>
              </w:rPr>
              <w:t>εργασιών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11DBA" w14:textId="77777777" w:rsidR="00813E6A" w:rsidRPr="003524D7" w:rsidRDefault="00BC2697">
            <w:pPr>
              <w:spacing w:after="0"/>
              <w:rPr>
                <w:sz w:val="20"/>
                <w:szCs w:val="20"/>
              </w:rPr>
            </w:pPr>
            <w:r w:rsidRPr="003524D7">
              <w:rPr>
                <w:sz w:val="20"/>
                <w:szCs w:val="20"/>
              </w:rPr>
              <w:t>Σύνολο ισολογισμού (*)</w:t>
            </w:r>
          </w:p>
        </w:tc>
      </w:tr>
      <w:tr w:rsidR="00813E6A" w:rsidRPr="003524D7" w14:paraId="392B9D89" w14:textId="77777777">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415A" w14:textId="77777777" w:rsidR="00813E6A" w:rsidRPr="003524D7" w:rsidRDefault="00BC2697">
            <w:pPr>
              <w:spacing w:after="0"/>
              <w:rPr>
                <w:sz w:val="20"/>
                <w:szCs w:val="20"/>
              </w:rPr>
            </w:pPr>
            <w:r w:rsidRPr="003524D7">
              <w:rPr>
                <w:sz w:val="20"/>
                <w:szCs w:val="20"/>
              </w:rPr>
              <w:t>1. Στοιχεία (</w:t>
            </w:r>
            <w:r w:rsidRPr="003524D7">
              <w:rPr>
                <w:sz w:val="20"/>
                <w:szCs w:val="20"/>
                <w:vertAlign w:val="superscript"/>
              </w:rPr>
              <w:t>2</w:t>
            </w:r>
            <w:r w:rsidRPr="003524D7">
              <w:rPr>
                <w:sz w:val="20"/>
                <w:szCs w:val="20"/>
              </w:rPr>
              <w:t>) της αιτούσας επιχείρησης ή των ενοποιημένων λογαριασμών (μεταφορά από τον πίνακα Β(1) του παραρτήματος Β (</w:t>
            </w:r>
            <w:r w:rsidRPr="003524D7">
              <w:rPr>
                <w:sz w:val="20"/>
                <w:szCs w:val="20"/>
                <w:vertAlign w:val="superscript"/>
              </w:rPr>
              <w:t>3</w:t>
            </w:r>
            <w:r w:rsidRPr="003524D7">
              <w:rPr>
                <w:sz w:val="20"/>
                <w:szCs w:val="20"/>
              </w:rPr>
              <w:t>)</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E4D9" w14:textId="77777777" w:rsidR="00813E6A" w:rsidRPr="003524D7" w:rsidRDefault="00813E6A">
            <w:pPr>
              <w:spacing w:after="0"/>
              <w:rPr>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939CA" w14:textId="77777777" w:rsidR="00813E6A" w:rsidRPr="003524D7" w:rsidRDefault="00813E6A">
            <w:pPr>
              <w:spacing w:after="0"/>
              <w:rPr>
                <w:sz w:val="20"/>
                <w:szCs w:val="20"/>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AD5DF" w14:textId="77777777" w:rsidR="00813E6A" w:rsidRPr="003524D7" w:rsidRDefault="00813E6A">
            <w:pPr>
              <w:spacing w:after="0"/>
              <w:rPr>
                <w:sz w:val="20"/>
                <w:szCs w:val="20"/>
              </w:rPr>
            </w:pPr>
          </w:p>
        </w:tc>
      </w:tr>
      <w:tr w:rsidR="00813E6A" w:rsidRPr="003524D7" w14:paraId="08659537" w14:textId="77777777">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5C39" w14:textId="77777777" w:rsidR="00813E6A" w:rsidRPr="003524D7" w:rsidRDefault="00BC2697">
            <w:pPr>
              <w:spacing w:after="0"/>
              <w:rPr>
                <w:sz w:val="20"/>
                <w:szCs w:val="20"/>
              </w:rPr>
            </w:pPr>
            <w:r w:rsidRPr="003524D7">
              <w:rPr>
                <w:sz w:val="20"/>
                <w:szCs w:val="20"/>
              </w:rPr>
              <w:t>2. Κατ’ αναλογία συγκεντρωτικά στοιχεία (</w:t>
            </w:r>
            <w:r w:rsidRPr="003524D7">
              <w:rPr>
                <w:sz w:val="20"/>
                <w:szCs w:val="20"/>
                <w:vertAlign w:val="superscript"/>
              </w:rPr>
              <w:t>2</w:t>
            </w:r>
            <w:r w:rsidRPr="003524D7">
              <w:rPr>
                <w:sz w:val="20"/>
                <w:szCs w:val="20"/>
              </w:rPr>
              <w:t>) όλων των (ενδεχομένων) συνεργαζόμενων επιχειρήσεων (μεταφορά από τον πίνακα Α του παραρτήματος Α)</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CD2D" w14:textId="77777777" w:rsidR="00813E6A" w:rsidRPr="003524D7" w:rsidRDefault="00813E6A">
            <w:pPr>
              <w:spacing w:after="0"/>
              <w:rPr>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025B" w14:textId="77777777" w:rsidR="00813E6A" w:rsidRPr="003524D7" w:rsidRDefault="00813E6A">
            <w:pPr>
              <w:spacing w:after="0"/>
              <w:rPr>
                <w:sz w:val="20"/>
                <w:szCs w:val="20"/>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09B8" w14:textId="77777777" w:rsidR="00813E6A" w:rsidRPr="003524D7" w:rsidRDefault="00813E6A">
            <w:pPr>
              <w:spacing w:after="0"/>
              <w:rPr>
                <w:sz w:val="20"/>
                <w:szCs w:val="20"/>
              </w:rPr>
            </w:pPr>
          </w:p>
        </w:tc>
      </w:tr>
      <w:tr w:rsidR="00813E6A" w:rsidRPr="003524D7" w14:paraId="0E24A792" w14:textId="77777777">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0964" w14:textId="77777777" w:rsidR="00813E6A" w:rsidRPr="003524D7" w:rsidRDefault="00BC2697">
            <w:pPr>
              <w:spacing w:after="0"/>
              <w:rPr>
                <w:sz w:val="20"/>
                <w:szCs w:val="20"/>
              </w:rPr>
            </w:pPr>
            <w:r w:rsidRPr="003524D7">
              <w:rPr>
                <w:sz w:val="20"/>
                <w:szCs w:val="20"/>
              </w:rPr>
              <w:t>3. Άθροισμα στοιχείων (</w:t>
            </w:r>
            <w:r w:rsidRPr="003524D7">
              <w:rPr>
                <w:sz w:val="20"/>
                <w:szCs w:val="20"/>
                <w:vertAlign w:val="superscript"/>
              </w:rPr>
              <w:t>2</w:t>
            </w:r>
            <w:r w:rsidRPr="003524D7">
              <w:rPr>
                <w:sz w:val="20"/>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13D3" w14:textId="77777777" w:rsidR="00813E6A" w:rsidRPr="003524D7" w:rsidRDefault="00813E6A">
            <w:pPr>
              <w:spacing w:after="0"/>
              <w:rPr>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05EF8" w14:textId="77777777" w:rsidR="00813E6A" w:rsidRPr="003524D7" w:rsidRDefault="00813E6A">
            <w:pPr>
              <w:spacing w:after="0"/>
              <w:rPr>
                <w:sz w:val="20"/>
                <w:szCs w:val="20"/>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175B" w14:textId="77777777" w:rsidR="00813E6A" w:rsidRPr="003524D7" w:rsidRDefault="00813E6A">
            <w:pPr>
              <w:spacing w:after="0"/>
              <w:rPr>
                <w:sz w:val="20"/>
                <w:szCs w:val="20"/>
              </w:rPr>
            </w:pPr>
          </w:p>
        </w:tc>
      </w:tr>
      <w:tr w:rsidR="00813E6A" w:rsidRPr="003524D7" w14:paraId="3EB22A48" w14:textId="77777777">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7A5" w14:textId="77777777" w:rsidR="00813E6A" w:rsidRPr="003524D7" w:rsidRDefault="00BC2697">
            <w:pPr>
              <w:spacing w:after="0"/>
              <w:rPr>
                <w:sz w:val="20"/>
                <w:szCs w:val="20"/>
              </w:rPr>
            </w:pPr>
            <w:r w:rsidRPr="003524D7">
              <w:rPr>
                <w:sz w:val="20"/>
                <w:szCs w:val="20"/>
              </w:rPr>
              <w:t>Σύνολο (</w:t>
            </w:r>
            <w:r w:rsidRPr="003524D7">
              <w:rPr>
                <w:sz w:val="20"/>
                <w:szCs w:val="20"/>
                <w:vertAlign w:val="superscript"/>
              </w:rPr>
              <w:t>4</w:t>
            </w:r>
            <w:r w:rsidRPr="003524D7">
              <w:rPr>
                <w:sz w:val="20"/>
                <w:szCs w:val="20"/>
              </w:rPr>
              <w:t xml:space="preserve">)  </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12FB" w14:textId="77777777" w:rsidR="00813E6A" w:rsidRPr="003524D7" w:rsidRDefault="00813E6A">
            <w:pPr>
              <w:spacing w:after="0"/>
              <w:rPr>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D104F" w14:textId="77777777" w:rsidR="00813E6A" w:rsidRPr="003524D7" w:rsidRDefault="00813E6A">
            <w:pPr>
              <w:spacing w:after="0"/>
              <w:rPr>
                <w:sz w:val="20"/>
                <w:szCs w:val="20"/>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77A78" w14:textId="77777777" w:rsidR="00813E6A" w:rsidRPr="003524D7" w:rsidRDefault="00813E6A">
            <w:pPr>
              <w:spacing w:after="0"/>
              <w:rPr>
                <w:sz w:val="20"/>
                <w:szCs w:val="20"/>
              </w:rPr>
            </w:pPr>
          </w:p>
        </w:tc>
      </w:tr>
    </w:tbl>
    <w:p w14:paraId="540CDA15" w14:textId="77777777" w:rsidR="00813E6A" w:rsidRPr="003524D7" w:rsidRDefault="00BC2697">
      <w:pPr>
        <w:rPr>
          <w:i/>
          <w:iCs/>
          <w:sz w:val="18"/>
          <w:szCs w:val="18"/>
        </w:rPr>
      </w:pPr>
      <w:r w:rsidRPr="003524D7">
        <w:rPr>
          <w:i/>
          <w:iCs/>
          <w:sz w:val="18"/>
          <w:szCs w:val="18"/>
        </w:rPr>
        <w:t>(*) σε χιλιάδες ευρώ.</w:t>
      </w:r>
    </w:p>
    <w:p w14:paraId="0C172DE0" w14:textId="77777777" w:rsidR="00813E6A" w:rsidRPr="003524D7" w:rsidRDefault="00BC2697">
      <w:pPr>
        <w:rPr>
          <w:i/>
          <w:iCs/>
          <w:sz w:val="18"/>
          <w:szCs w:val="18"/>
        </w:rPr>
      </w:pPr>
      <w:r w:rsidRPr="003524D7">
        <w:rPr>
          <w:i/>
          <w:iCs/>
          <w:sz w:val="18"/>
          <w:szCs w:val="18"/>
        </w:rPr>
        <w:t>(</w:t>
      </w:r>
      <w:r w:rsidRPr="003524D7">
        <w:rPr>
          <w:i/>
          <w:iCs/>
          <w:sz w:val="18"/>
          <w:szCs w:val="18"/>
          <w:vertAlign w:val="superscript"/>
        </w:rPr>
        <w:t>1</w:t>
      </w:r>
      <w:r w:rsidRPr="003524D7">
        <w:rPr>
          <w:i/>
          <w:iCs/>
          <w:sz w:val="18"/>
          <w:szCs w:val="18"/>
        </w:rPr>
        <w:t xml:space="preserve">) </w:t>
      </w:r>
      <w:proofErr w:type="spellStart"/>
      <w:r w:rsidRPr="003524D7">
        <w:rPr>
          <w:i/>
          <w:iCs/>
          <w:sz w:val="18"/>
          <w:szCs w:val="18"/>
        </w:rPr>
        <w:t>Αρθρο</w:t>
      </w:r>
      <w:proofErr w:type="spellEnd"/>
      <w:r w:rsidRPr="003524D7">
        <w:rPr>
          <w:i/>
          <w:iCs/>
          <w:sz w:val="18"/>
          <w:szCs w:val="18"/>
        </w:rPr>
        <w:t xml:space="preserve"> 6, παράγραφοι 2 και 3 του Παραρτήματος Ι του ΕΚ 800/2008.</w:t>
      </w:r>
    </w:p>
    <w:p w14:paraId="7047A078" w14:textId="77777777" w:rsidR="00813E6A" w:rsidRPr="003524D7" w:rsidRDefault="00BC2697">
      <w:pPr>
        <w:spacing w:line="240" w:lineRule="auto"/>
        <w:rPr>
          <w:i/>
          <w:iCs/>
          <w:sz w:val="18"/>
          <w:szCs w:val="18"/>
        </w:rPr>
      </w:pPr>
      <w:r w:rsidRPr="003524D7">
        <w:rPr>
          <w:i/>
          <w:iCs/>
          <w:sz w:val="18"/>
          <w:szCs w:val="18"/>
        </w:rPr>
        <w:t>(</w:t>
      </w:r>
      <w:r w:rsidRPr="003524D7">
        <w:rPr>
          <w:i/>
          <w:iCs/>
          <w:sz w:val="18"/>
          <w:szCs w:val="18"/>
          <w:vertAlign w:val="superscript"/>
        </w:rPr>
        <w:t>2</w:t>
      </w:r>
      <w:r w:rsidRPr="003524D7">
        <w:rPr>
          <w:i/>
          <w:iCs/>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06E42158" w14:textId="77777777" w:rsidR="00813E6A" w:rsidRPr="003524D7" w:rsidRDefault="00BC2697">
      <w:pPr>
        <w:spacing w:line="240" w:lineRule="auto"/>
        <w:rPr>
          <w:i/>
          <w:iCs/>
          <w:sz w:val="18"/>
          <w:szCs w:val="18"/>
        </w:rPr>
      </w:pPr>
      <w:r w:rsidRPr="003524D7">
        <w:rPr>
          <w:i/>
          <w:iCs/>
          <w:sz w:val="18"/>
          <w:szCs w:val="18"/>
        </w:rPr>
        <w:t>(</w:t>
      </w:r>
      <w:r w:rsidRPr="003524D7">
        <w:rPr>
          <w:i/>
          <w:iCs/>
          <w:sz w:val="18"/>
          <w:szCs w:val="18"/>
          <w:vertAlign w:val="superscript"/>
        </w:rPr>
        <w:t>3</w:t>
      </w:r>
      <w:r w:rsidRPr="003524D7">
        <w:rPr>
          <w:i/>
          <w:iCs/>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78DFE948" w14:textId="77777777" w:rsidR="00813E6A" w:rsidRPr="003524D7" w:rsidRDefault="00BC2697">
      <w:pPr>
        <w:rPr>
          <w:i/>
          <w:iCs/>
          <w:sz w:val="18"/>
          <w:szCs w:val="18"/>
        </w:rPr>
      </w:pPr>
      <w:r w:rsidRPr="003524D7">
        <w:rPr>
          <w:i/>
          <w:iCs/>
          <w:sz w:val="18"/>
          <w:szCs w:val="18"/>
        </w:rPr>
        <w:t>(</w:t>
      </w:r>
      <w:r w:rsidRPr="003524D7">
        <w:rPr>
          <w:i/>
          <w:iCs/>
          <w:sz w:val="18"/>
          <w:szCs w:val="18"/>
          <w:vertAlign w:val="superscript"/>
        </w:rPr>
        <w:t>4</w:t>
      </w:r>
      <w:r w:rsidRPr="003524D7">
        <w:rPr>
          <w:i/>
          <w:iCs/>
          <w:sz w:val="18"/>
          <w:szCs w:val="18"/>
        </w:rPr>
        <w:t>) Τα αποτελέσματα της γραμμής «Σύνολο» πρέπει να μεταφέρονται στον πίνακα της δήλωσης σχετικά με τα «</w:t>
      </w:r>
      <w:r w:rsidRPr="003524D7">
        <w:rPr>
          <w:b/>
          <w:i/>
          <w:iCs/>
          <w:sz w:val="18"/>
          <w:szCs w:val="18"/>
        </w:rPr>
        <w:t>Στοιχεία για τον προσδιορισμό της κατηγορίας της επιχείρησης</w:t>
      </w:r>
      <w:r w:rsidRPr="003524D7">
        <w:rPr>
          <w:i/>
          <w:iCs/>
          <w:sz w:val="18"/>
          <w:szCs w:val="18"/>
        </w:rPr>
        <w:t>».</w:t>
      </w:r>
    </w:p>
    <w:p w14:paraId="2821F0C8" w14:textId="77777777" w:rsidR="00762A9E" w:rsidRDefault="00762A9E">
      <w:pPr>
        <w:suppressAutoHyphens w:val="0"/>
        <w:spacing w:after="0" w:line="240" w:lineRule="auto"/>
        <w:rPr>
          <w:b/>
          <w:bCs/>
        </w:rPr>
      </w:pPr>
      <w:r>
        <w:rPr>
          <w:b/>
          <w:bCs/>
        </w:rPr>
        <w:br w:type="page"/>
      </w:r>
    </w:p>
    <w:p w14:paraId="736AEDEE" w14:textId="77777777" w:rsidR="00762A9E" w:rsidRDefault="00762A9E" w:rsidP="00762A9E">
      <w:pPr>
        <w:spacing w:before="240"/>
        <w:rPr>
          <w:b/>
          <w:bCs/>
        </w:rPr>
      </w:pPr>
    </w:p>
    <w:p w14:paraId="410577D3" w14:textId="391EF35C" w:rsidR="00813E6A" w:rsidRPr="00762A9E" w:rsidRDefault="00BC2697" w:rsidP="00762A9E">
      <w:pPr>
        <w:spacing w:before="240"/>
        <w:rPr>
          <w:b/>
          <w:bCs/>
        </w:rPr>
      </w:pPr>
      <w:r>
        <w:rPr>
          <w:b/>
          <w:bCs/>
        </w:rPr>
        <w:t>ΠΑΡΑΡΤΗΜΑ Α</w:t>
      </w:r>
    </w:p>
    <w:p w14:paraId="09D2BF7C" w14:textId="77777777" w:rsidR="00813E6A" w:rsidRPr="003524D7" w:rsidRDefault="00BC2697">
      <w:pPr>
        <w:rPr>
          <w:sz w:val="20"/>
          <w:szCs w:val="20"/>
        </w:rPr>
      </w:pPr>
      <w:r w:rsidRPr="003524D7">
        <w:rPr>
          <w:b/>
          <w:bCs/>
          <w:sz w:val="20"/>
          <w:szCs w:val="20"/>
        </w:rPr>
        <w:t>Συνεργαζόμενη επιχείρηση</w:t>
      </w:r>
    </w:p>
    <w:p w14:paraId="7508A5C0" w14:textId="77777777" w:rsidR="00813E6A" w:rsidRPr="003524D7" w:rsidRDefault="00BC2697">
      <w:pPr>
        <w:rPr>
          <w:sz w:val="20"/>
          <w:szCs w:val="20"/>
        </w:rPr>
      </w:pPr>
      <w:r w:rsidRPr="003524D7">
        <w:rPr>
          <w:sz w:val="20"/>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3524D7">
        <w:rPr>
          <w:sz w:val="20"/>
          <w:szCs w:val="20"/>
          <w:vertAlign w:val="superscript"/>
        </w:rPr>
        <w:t>1</w:t>
      </w:r>
      <w:r w:rsidRPr="003524D7">
        <w:rPr>
          <w:sz w:val="20"/>
          <w:szCs w:val="20"/>
        </w:rPr>
        <w:t>)], τα στοιχεία του σχετικού «πίνακα εταιρικής σχέσης» πρέπει να μεταφέρονται στον ακόλουθο συγκεφαλαιωτικό πίνακα:</w:t>
      </w:r>
    </w:p>
    <w:p w14:paraId="67CBAF4F" w14:textId="77777777" w:rsidR="00813E6A" w:rsidRPr="003524D7" w:rsidRDefault="00813E6A">
      <w:pPr>
        <w:rPr>
          <w:sz w:val="20"/>
          <w:szCs w:val="20"/>
        </w:rPr>
      </w:pPr>
    </w:p>
    <w:p w14:paraId="0C114D95" w14:textId="77777777" w:rsidR="00813E6A" w:rsidRPr="003524D7" w:rsidRDefault="00BC2697">
      <w:pPr>
        <w:rPr>
          <w:b/>
          <w:bCs/>
          <w:sz w:val="20"/>
          <w:szCs w:val="20"/>
        </w:rPr>
      </w:pPr>
      <w:r w:rsidRPr="003524D7">
        <w:rPr>
          <w:b/>
          <w:bCs/>
          <w:sz w:val="20"/>
          <w:szCs w:val="20"/>
        </w:rPr>
        <w:t>Πίνακας Α</w:t>
      </w:r>
    </w:p>
    <w:tbl>
      <w:tblPr>
        <w:tblW w:w="8388" w:type="dxa"/>
        <w:jc w:val="center"/>
        <w:tblLayout w:type="fixed"/>
        <w:tblCellMar>
          <w:left w:w="10" w:type="dxa"/>
          <w:right w:w="10" w:type="dxa"/>
        </w:tblCellMar>
        <w:tblLook w:val="0000" w:firstRow="0" w:lastRow="0" w:firstColumn="0" w:lastColumn="0" w:noHBand="0" w:noVBand="0"/>
      </w:tblPr>
      <w:tblGrid>
        <w:gridCol w:w="2808"/>
        <w:gridCol w:w="2160"/>
        <w:gridCol w:w="1620"/>
        <w:gridCol w:w="1800"/>
      </w:tblGrid>
      <w:tr w:rsidR="00813E6A" w:rsidRPr="003524D7" w14:paraId="0E43D94E"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057A" w14:textId="77777777" w:rsidR="00813E6A" w:rsidRPr="003524D7" w:rsidRDefault="00BC2697">
            <w:pPr>
              <w:spacing w:after="0"/>
              <w:rPr>
                <w:sz w:val="20"/>
                <w:szCs w:val="20"/>
              </w:rPr>
            </w:pPr>
            <w:r w:rsidRPr="003524D7">
              <w:rPr>
                <w:sz w:val="20"/>
                <w:szCs w:val="20"/>
              </w:rPr>
              <w:t>Συνεργαζόμενη επιχείρηση (επωνυμία/ ακριβή στοιχεία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0E393" w14:textId="77777777" w:rsidR="00813E6A" w:rsidRPr="003524D7" w:rsidRDefault="00BC2697">
            <w:pPr>
              <w:spacing w:after="0"/>
              <w:rPr>
                <w:sz w:val="20"/>
                <w:szCs w:val="20"/>
              </w:rPr>
            </w:pPr>
            <w:r w:rsidRPr="003524D7">
              <w:rPr>
                <w:sz w:val="20"/>
                <w:szCs w:val="20"/>
              </w:rPr>
              <w:t>Αριθμός απασχολουμένων (ΕΜΕ)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5877" w14:textId="77777777" w:rsidR="00813E6A" w:rsidRPr="003524D7" w:rsidRDefault="00BC2697">
            <w:pPr>
              <w:spacing w:after="0"/>
              <w:rPr>
                <w:sz w:val="20"/>
                <w:szCs w:val="20"/>
              </w:rPr>
            </w:pPr>
            <w:r w:rsidRPr="003524D7">
              <w:rPr>
                <w:sz w:val="20"/>
                <w:szCs w:val="20"/>
              </w:rPr>
              <w:t>Κύκλος εργασιών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9B3D0" w14:textId="77777777" w:rsidR="00813E6A" w:rsidRPr="003524D7" w:rsidRDefault="00BC2697">
            <w:pPr>
              <w:spacing w:after="0"/>
              <w:rPr>
                <w:sz w:val="20"/>
                <w:szCs w:val="20"/>
              </w:rPr>
            </w:pPr>
            <w:r w:rsidRPr="003524D7">
              <w:rPr>
                <w:sz w:val="20"/>
                <w:szCs w:val="20"/>
              </w:rPr>
              <w:t>Σύνολο ισολογισμού (*)</w:t>
            </w:r>
          </w:p>
        </w:tc>
      </w:tr>
      <w:tr w:rsidR="00813E6A" w:rsidRPr="003524D7" w14:paraId="400AD62B"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354A" w14:textId="77777777" w:rsidR="00813E6A" w:rsidRPr="003524D7" w:rsidRDefault="00BC2697">
            <w:pPr>
              <w:spacing w:after="0"/>
              <w:rPr>
                <w:sz w:val="20"/>
                <w:szCs w:val="20"/>
              </w:rPr>
            </w:pPr>
            <w:r w:rsidRPr="003524D7">
              <w:rPr>
                <w:sz w:val="20"/>
                <w:szCs w:val="20"/>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3B50"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94754" w14:textId="77777777" w:rsidR="00813E6A" w:rsidRPr="003524D7" w:rsidRDefault="00813E6A">
            <w:pPr>
              <w:spacing w:after="0"/>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1E21" w14:textId="77777777" w:rsidR="00813E6A" w:rsidRPr="003524D7" w:rsidRDefault="00813E6A">
            <w:pPr>
              <w:spacing w:after="0"/>
              <w:rPr>
                <w:sz w:val="20"/>
                <w:szCs w:val="20"/>
              </w:rPr>
            </w:pPr>
          </w:p>
        </w:tc>
      </w:tr>
      <w:tr w:rsidR="00813E6A" w:rsidRPr="003524D7" w14:paraId="3A3BDBAD"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04F6" w14:textId="77777777" w:rsidR="00813E6A" w:rsidRPr="003524D7" w:rsidRDefault="00BC2697">
            <w:pPr>
              <w:spacing w:after="0"/>
              <w:rPr>
                <w:sz w:val="20"/>
                <w:szCs w:val="20"/>
              </w:rPr>
            </w:pPr>
            <w:r w:rsidRPr="003524D7">
              <w:rPr>
                <w:sz w:val="20"/>
                <w:szCs w:val="20"/>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4D4D"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473C" w14:textId="77777777" w:rsidR="00813E6A" w:rsidRPr="003524D7" w:rsidRDefault="00813E6A">
            <w:pPr>
              <w:spacing w:after="0"/>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8E7B" w14:textId="77777777" w:rsidR="00813E6A" w:rsidRPr="003524D7" w:rsidRDefault="00813E6A">
            <w:pPr>
              <w:spacing w:after="0"/>
              <w:rPr>
                <w:sz w:val="20"/>
                <w:szCs w:val="20"/>
              </w:rPr>
            </w:pPr>
          </w:p>
        </w:tc>
      </w:tr>
      <w:tr w:rsidR="00813E6A" w:rsidRPr="003524D7" w14:paraId="441970B1"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5145" w14:textId="77777777" w:rsidR="00813E6A" w:rsidRPr="003524D7" w:rsidRDefault="00BC2697">
            <w:pPr>
              <w:spacing w:after="0"/>
              <w:rPr>
                <w:sz w:val="20"/>
                <w:szCs w:val="20"/>
              </w:rPr>
            </w:pPr>
            <w:r w:rsidRPr="003524D7">
              <w:rPr>
                <w:sz w:val="20"/>
                <w:szCs w:val="20"/>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7A3E"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5C82" w14:textId="77777777" w:rsidR="00813E6A" w:rsidRPr="003524D7" w:rsidRDefault="00813E6A">
            <w:pPr>
              <w:spacing w:after="0"/>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EC12" w14:textId="77777777" w:rsidR="00813E6A" w:rsidRPr="003524D7" w:rsidRDefault="00813E6A">
            <w:pPr>
              <w:spacing w:after="0"/>
              <w:rPr>
                <w:sz w:val="20"/>
                <w:szCs w:val="20"/>
              </w:rPr>
            </w:pPr>
          </w:p>
        </w:tc>
      </w:tr>
      <w:tr w:rsidR="00813E6A" w:rsidRPr="003524D7" w14:paraId="73C1CE78"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FD56" w14:textId="77777777" w:rsidR="00813E6A" w:rsidRPr="003524D7" w:rsidRDefault="00BC2697">
            <w:pPr>
              <w:spacing w:after="0"/>
              <w:rPr>
                <w:sz w:val="20"/>
                <w:szCs w:val="20"/>
              </w:rPr>
            </w:pPr>
            <w:r w:rsidRPr="003524D7">
              <w:rPr>
                <w:sz w:val="20"/>
                <w:szCs w:val="20"/>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8737"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A96" w14:textId="77777777" w:rsidR="00813E6A" w:rsidRPr="003524D7" w:rsidRDefault="00813E6A">
            <w:pPr>
              <w:spacing w:after="0"/>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0969" w14:textId="77777777" w:rsidR="00813E6A" w:rsidRPr="003524D7" w:rsidRDefault="00813E6A">
            <w:pPr>
              <w:spacing w:after="0"/>
              <w:rPr>
                <w:sz w:val="20"/>
                <w:szCs w:val="20"/>
              </w:rPr>
            </w:pPr>
          </w:p>
        </w:tc>
      </w:tr>
      <w:tr w:rsidR="00813E6A" w:rsidRPr="003524D7" w14:paraId="6EC9D504"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BCD0" w14:textId="77777777" w:rsidR="00813E6A" w:rsidRPr="003524D7" w:rsidRDefault="00BC2697">
            <w:pPr>
              <w:spacing w:after="0"/>
              <w:rPr>
                <w:sz w:val="20"/>
                <w:szCs w:val="20"/>
              </w:rPr>
            </w:pPr>
            <w:r w:rsidRPr="003524D7">
              <w:rPr>
                <w:sz w:val="20"/>
                <w:szCs w:val="20"/>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7511"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F09B" w14:textId="77777777" w:rsidR="00813E6A" w:rsidRPr="003524D7" w:rsidRDefault="00813E6A">
            <w:pPr>
              <w:spacing w:after="0"/>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4592" w14:textId="77777777" w:rsidR="00813E6A" w:rsidRPr="003524D7" w:rsidRDefault="00813E6A">
            <w:pPr>
              <w:spacing w:after="0"/>
              <w:rPr>
                <w:sz w:val="20"/>
                <w:szCs w:val="20"/>
              </w:rPr>
            </w:pPr>
          </w:p>
        </w:tc>
      </w:tr>
      <w:tr w:rsidR="00813E6A" w:rsidRPr="003524D7" w14:paraId="5490D2E4"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F8A2" w14:textId="77777777" w:rsidR="00813E6A" w:rsidRPr="003524D7" w:rsidRDefault="00BC2697">
            <w:pPr>
              <w:spacing w:after="0"/>
              <w:rPr>
                <w:sz w:val="20"/>
                <w:szCs w:val="20"/>
              </w:rPr>
            </w:pPr>
            <w:r w:rsidRPr="003524D7">
              <w:rPr>
                <w:sz w:val="20"/>
                <w:szCs w:val="20"/>
              </w:rPr>
              <w:t>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3432"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737BB" w14:textId="77777777" w:rsidR="00813E6A" w:rsidRPr="003524D7" w:rsidRDefault="00813E6A">
            <w:pPr>
              <w:spacing w:after="0"/>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1EB67" w14:textId="77777777" w:rsidR="00813E6A" w:rsidRPr="003524D7" w:rsidRDefault="00813E6A">
            <w:pPr>
              <w:spacing w:after="0"/>
              <w:rPr>
                <w:sz w:val="20"/>
                <w:szCs w:val="20"/>
              </w:rPr>
            </w:pPr>
          </w:p>
        </w:tc>
      </w:tr>
      <w:tr w:rsidR="00813E6A" w:rsidRPr="003524D7" w14:paraId="6D01C7BD"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75410" w14:textId="77777777" w:rsidR="00813E6A" w:rsidRPr="003524D7" w:rsidRDefault="00BC2697">
            <w:pPr>
              <w:spacing w:after="0"/>
              <w:rPr>
                <w:sz w:val="20"/>
                <w:szCs w:val="20"/>
              </w:rPr>
            </w:pPr>
            <w:r w:rsidRPr="003524D7">
              <w:rPr>
                <w:sz w:val="20"/>
                <w:szCs w:val="20"/>
              </w:rPr>
              <w:t>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BE7B"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5844" w14:textId="77777777" w:rsidR="00813E6A" w:rsidRPr="003524D7" w:rsidRDefault="00813E6A">
            <w:pPr>
              <w:spacing w:after="0"/>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EB9C" w14:textId="77777777" w:rsidR="00813E6A" w:rsidRPr="003524D7" w:rsidRDefault="00813E6A">
            <w:pPr>
              <w:spacing w:after="0"/>
              <w:rPr>
                <w:sz w:val="20"/>
                <w:szCs w:val="20"/>
              </w:rPr>
            </w:pPr>
          </w:p>
        </w:tc>
      </w:tr>
      <w:tr w:rsidR="00813E6A" w:rsidRPr="003524D7" w14:paraId="7EAA2284" w14:textId="77777777">
        <w:trPr>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9877" w14:textId="77777777" w:rsidR="00813E6A" w:rsidRPr="003524D7" w:rsidRDefault="00BC2697">
            <w:pPr>
              <w:spacing w:after="0"/>
              <w:rPr>
                <w:sz w:val="20"/>
                <w:szCs w:val="20"/>
              </w:rPr>
            </w:pPr>
            <w:r w:rsidRPr="003524D7">
              <w:rPr>
                <w:sz w:val="20"/>
                <w:szCs w:val="20"/>
              </w:rPr>
              <w:t>Σύνολο</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0257"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CC036" w14:textId="77777777" w:rsidR="00813E6A" w:rsidRPr="003524D7" w:rsidRDefault="00813E6A">
            <w:pPr>
              <w:spacing w:after="0"/>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B427" w14:textId="77777777" w:rsidR="00813E6A" w:rsidRPr="003524D7" w:rsidRDefault="00813E6A">
            <w:pPr>
              <w:spacing w:after="0"/>
              <w:rPr>
                <w:sz w:val="20"/>
                <w:szCs w:val="20"/>
              </w:rPr>
            </w:pPr>
          </w:p>
        </w:tc>
      </w:tr>
    </w:tbl>
    <w:p w14:paraId="5C1DA588" w14:textId="77777777" w:rsidR="003524D7" w:rsidRDefault="003524D7">
      <w:pPr>
        <w:rPr>
          <w:i/>
          <w:iCs/>
          <w:sz w:val="18"/>
          <w:szCs w:val="18"/>
        </w:rPr>
      </w:pPr>
    </w:p>
    <w:p w14:paraId="5FFB26CD" w14:textId="56CB9B9C" w:rsidR="00813E6A" w:rsidRPr="003524D7" w:rsidRDefault="00BC2697">
      <w:pPr>
        <w:rPr>
          <w:i/>
          <w:iCs/>
          <w:sz w:val="18"/>
          <w:szCs w:val="18"/>
        </w:rPr>
      </w:pPr>
      <w:r w:rsidRPr="003524D7">
        <w:rPr>
          <w:i/>
          <w:iCs/>
          <w:sz w:val="18"/>
          <w:szCs w:val="18"/>
        </w:rPr>
        <w:t>(*) σε χιλιάδες ευρώ.</w:t>
      </w:r>
    </w:p>
    <w:p w14:paraId="410C6243" w14:textId="77777777" w:rsidR="00813E6A" w:rsidRPr="003524D7" w:rsidRDefault="00BC2697">
      <w:pPr>
        <w:rPr>
          <w:i/>
          <w:iCs/>
          <w:sz w:val="18"/>
          <w:szCs w:val="18"/>
        </w:rPr>
      </w:pPr>
      <w:r w:rsidRPr="003524D7">
        <w:rPr>
          <w:i/>
          <w:iCs/>
          <w:sz w:val="18"/>
          <w:szCs w:val="18"/>
        </w:rPr>
        <w:t>(</w:t>
      </w:r>
      <w:r w:rsidRPr="003524D7">
        <w:rPr>
          <w:i/>
          <w:iCs/>
          <w:sz w:val="18"/>
          <w:szCs w:val="18"/>
          <w:vertAlign w:val="superscript"/>
        </w:rPr>
        <w:t>1</w:t>
      </w:r>
      <w:r w:rsidRPr="003524D7">
        <w:rPr>
          <w:i/>
          <w:iCs/>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13226B60" w14:textId="77777777" w:rsidR="00813E6A" w:rsidRPr="003524D7" w:rsidRDefault="00813E6A">
      <w:pPr>
        <w:rPr>
          <w:sz w:val="20"/>
          <w:szCs w:val="20"/>
        </w:rPr>
      </w:pPr>
    </w:p>
    <w:p w14:paraId="2A7DFCD8" w14:textId="77777777" w:rsidR="00813E6A" w:rsidRPr="003524D7" w:rsidRDefault="00BC2697">
      <w:pPr>
        <w:rPr>
          <w:sz w:val="20"/>
          <w:szCs w:val="20"/>
        </w:rPr>
      </w:pPr>
      <w:r w:rsidRPr="003524D7">
        <w:rPr>
          <w:b/>
          <w:sz w:val="20"/>
          <w:szCs w:val="20"/>
        </w:rPr>
        <w:t>Σημείωση</w:t>
      </w:r>
      <w:r w:rsidRPr="003524D7">
        <w:rPr>
          <w:sz w:val="20"/>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E59C26F" w14:textId="77777777" w:rsidR="00813E6A" w:rsidRPr="003524D7" w:rsidRDefault="00BC2697">
      <w:pPr>
        <w:rPr>
          <w:sz w:val="20"/>
          <w:szCs w:val="20"/>
        </w:rPr>
      </w:pPr>
      <w:r w:rsidRPr="003524D7">
        <w:rPr>
          <w:sz w:val="20"/>
          <w:szCs w:val="20"/>
        </w:rPr>
        <w:t>Τα στοιχεία της γραμμής «</w:t>
      </w:r>
      <w:r w:rsidRPr="003524D7">
        <w:rPr>
          <w:b/>
          <w:sz w:val="20"/>
          <w:szCs w:val="20"/>
        </w:rPr>
        <w:t>Σύνολο</w:t>
      </w:r>
      <w:r w:rsidRPr="003524D7">
        <w:rPr>
          <w:sz w:val="20"/>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1484FF9B" w14:textId="77777777" w:rsidR="00813E6A" w:rsidRPr="003524D7" w:rsidRDefault="00813E6A">
      <w:pPr>
        <w:rPr>
          <w:sz w:val="20"/>
          <w:szCs w:val="20"/>
          <w:shd w:val="clear" w:color="auto" w:fill="FFFF00"/>
        </w:rPr>
      </w:pPr>
    </w:p>
    <w:p w14:paraId="4D4EAAA2" w14:textId="77777777" w:rsidR="00813E6A" w:rsidRDefault="00813E6A">
      <w:pPr>
        <w:rPr>
          <w:shd w:val="clear" w:color="auto" w:fill="FFFF00"/>
        </w:rPr>
      </w:pPr>
    </w:p>
    <w:p w14:paraId="43CE275E" w14:textId="77777777" w:rsidR="00762A9E" w:rsidRDefault="00762A9E">
      <w:pPr>
        <w:suppressAutoHyphens w:val="0"/>
        <w:spacing w:after="0" w:line="240" w:lineRule="auto"/>
        <w:rPr>
          <w:b/>
          <w:bCs/>
        </w:rPr>
      </w:pPr>
      <w:r>
        <w:rPr>
          <w:b/>
          <w:bCs/>
        </w:rPr>
        <w:br w:type="page"/>
      </w:r>
    </w:p>
    <w:p w14:paraId="7E05D798" w14:textId="77777777" w:rsidR="00762A9E" w:rsidRDefault="00762A9E" w:rsidP="00762A9E">
      <w:pPr>
        <w:spacing w:before="240"/>
        <w:rPr>
          <w:b/>
          <w:bCs/>
        </w:rPr>
      </w:pPr>
    </w:p>
    <w:p w14:paraId="5DF4F413" w14:textId="56C927B9" w:rsidR="00813E6A" w:rsidRPr="00762A9E" w:rsidRDefault="00BC2697" w:rsidP="00762A9E">
      <w:pPr>
        <w:spacing w:before="240"/>
        <w:rPr>
          <w:b/>
          <w:bCs/>
        </w:rPr>
      </w:pPr>
      <w:r>
        <w:rPr>
          <w:b/>
          <w:bCs/>
        </w:rPr>
        <w:t>ΔΕΛΤΙΟ ΕΤΑΙΡΙΚΗΣ ΣΧΕΣΗΣ</w:t>
      </w:r>
    </w:p>
    <w:p w14:paraId="194453F9" w14:textId="77777777" w:rsidR="00813E6A" w:rsidRPr="003524D7" w:rsidRDefault="00BC2697" w:rsidP="003524D7">
      <w:pPr>
        <w:spacing w:after="120" w:line="257" w:lineRule="auto"/>
        <w:rPr>
          <w:sz w:val="20"/>
          <w:szCs w:val="20"/>
        </w:rPr>
      </w:pPr>
      <w:r w:rsidRPr="003524D7">
        <w:rPr>
          <w:sz w:val="20"/>
          <w:szCs w:val="20"/>
        </w:rPr>
        <w:t>1. Ακριβή στοιχεία της συνεργαζόμενης επιχείρησης</w:t>
      </w:r>
    </w:p>
    <w:p w14:paraId="6D562D7A" w14:textId="77777777" w:rsidR="00813E6A" w:rsidRPr="003524D7" w:rsidRDefault="00BC2697" w:rsidP="003524D7">
      <w:pPr>
        <w:spacing w:after="120" w:line="257" w:lineRule="auto"/>
        <w:rPr>
          <w:sz w:val="20"/>
          <w:szCs w:val="20"/>
        </w:rPr>
      </w:pPr>
      <w:r w:rsidRPr="003524D7">
        <w:rPr>
          <w:sz w:val="20"/>
          <w:szCs w:val="20"/>
        </w:rPr>
        <w:t>Επωνυμία ή εταιρική επωνυμία: ..............................................................................................................</w:t>
      </w:r>
    </w:p>
    <w:p w14:paraId="1E1BA01A" w14:textId="77777777" w:rsidR="00813E6A" w:rsidRPr="003524D7" w:rsidRDefault="00BC2697" w:rsidP="003524D7">
      <w:pPr>
        <w:spacing w:after="120" w:line="257" w:lineRule="auto"/>
        <w:rPr>
          <w:sz w:val="20"/>
          <w:szCs w:val="20"/>
        </w:rPr>
      </w:pPr>
      <w:r w:rsidRPr="003524D7">
        <w:rPr>
          <w:sz w:val="20"/>
          <w:szCs w:val="20"/>
        </w:rPr>
        <w:t>Διεύθυνση της εταιρικής έδρας: .............................................................................................................</w:t>
      </w:r>
    </w:p>
    <w:p w14:paraId="24D9C5D0" w14:textId="77777777" w:rsidR="00813E6A" w:rsidRPr="003524D7" w:rsidRDefault="00BC2697" w:rsidP="003524D7">
      <w:pPr>
        <w:spacing w:after="120" w:line="257" w:lineRule="auto"/>
        <w:rPr>
          <w:sz w:val="20"/>
          <w:szCs w:val="20"/>
        </w:rPr>
      </w:pPr>
      <w:r w:rsidRPr="003524D7">
        <w:rPr>
          <w:sz w:val="20"/>
          <w:szCs w:val="20"/>
        </w:rPr>
        <w:t>Αριθμός μητρώου ή ΦΠΑ (</w:t>
      </w:r>
      <w:r w:rsidRPr="003524D7">
        <w:rPr>
          <w:sz w:val="20"/>
          <w:szCs w:val="20"/>
          <w:vertAlign w:val="superscript"/>
        </w:rPr>
        <w:t>1</w:t>
      </w:r>
      <w:r w:rsidRPr="003524D7">
        <w:rPr>
          <w:sz w:val="20"/>
          <w:szCs w:val="20"/>
        </w:rPr>
        <w:t>): .....................................................................</w:t>
      </w:r>
      <w:r w:rsidRPr="003524D7">
        <w:rPr>
          <w:sz w:val="20"/>
          <w:szCs w:val="20"/>
        </w:rPr>
        <w:br/>
        <w:t>Ονοματεπώνυμο και τίτλος του ή των κύριων διευθυντικών στελεχών (</w:t>
      </w:r>
      <w:r w:rsidRPr="003524D7">
        <w:rPr>
          <w:sz w:val="20"/>
          <w:szCs w:val="20"/>
          <w:vertAlign w:val="superscript"/>
        </w:rPr>
        <w:t>2</w:t>
      </w:r>
      <w:r w:rsidRPr="003524D7">
        <w:rPr>
          <w:sz w:val="20"/>
          <w:szCs w:val="20"/>
        </w:rPr>
        <w:t>): ...............................................</w:t>
      </w:r>
    </w:p>
    <w:p w14:paraId="2DB01F5E" w14:textId="77777777" w:rsidR="00813E6A" w:rsidRPr="003524D7" w:rsidRDefault="00BC2697">
      <w:pPr>
        <w:rPr>
          <w:b/>
          <w:bCs/>
          <w:sz w:val="20"/>
          <w:szCs w:val="20"/>
        </w:rPr>
      </w:pPr>
      <w:r w:rsidRPr="003524D7">
        <w:rPr>
          <w:b/>
          <w:bCs/>
          <w:sz w:val="20"/>
          <w:szCs w:val="20"/>
        </w:rPr>
        <w:t>2. Ακαθάριστα στοιχεία της εν λόγω συνεργαζόμενης επιχείρησης</w:t>
      </w:r>
    </w:p>
    <w:tbl>
      <w:tblPr>
        <w:tblW w:w="9114" w:type="dxa"/>
        <w:tblLayout w:type="fixed"/>
        <w:tblCellMar>
          <w:left w:w="10" w:type="dxa"/>
          <w:right w:w="10" w:type="dxa"/>
        </w:tblCellMar>
        <w:tblLook w:val="0000" w:firstRow="0" w:lastRow="0" w:firstColumn="0" w:lastColumn="0" w:noHBand="0" w:noVBand="0"/>
      </w:tblPr>
      <w:tblGrid>
        <w:gridCol w:w="2207"/>
        <w:gridCol w:w="2453"/>
        <w:gridCol w:w="1974"/>
        <w:gridCol w:w="2440"/>
        <w:gridCol w:w="40"/>
      </w:tblGrid>
      <w:tr w:rsidR="00813E6A" w:rsidRPr="003524D7" w14:paraId="770BEED5" w14:textId="77777777">
        <w:tc>
          <w:tcPr>
            <w:tcW w:w="91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1B16" w14:textId="77777777" w:rsidR="00813E6A" w:rsidRPr="003524D7" w:rsidRDefault="00BC2697">
            <w:pPr>
              <w:spacing w:after="0"/>
              <w:rPr>
                <w:sz w:val="20"/>
                <w:szCs w:val="20"/>
              </w:rPr>
            </w:pPr>
            <w:r w:rsidRPr="003524D7">
              <w:rPr>
                <w:sz w:val="20"/>
                <w:szCs w:val="20"/>
              </w:rPr>
              <w:t>Περίοδος αναφοράς:</w:t>
            </w:r>
          </w:p>
        </w:tc>
      </w:tr>
      <w:tr w:rsidR="00813E6A" w:rsidRPr="003524D7" w14:paraId="64E67735" w14:textId="77777777">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6B66" w14:textId="77777777" w:rsidR="00813E6A" w:rsidRPr="003524D7" w:rsidRDefault="00813E6A">
            <w:pPr>
              <w:spacing w:after="0"/>
              <w:rPr>
                <w:sz w:val="20"/>
                <w:szCs w:val="20"/>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2F201" w14:textId="77777777" w:rsidR="00813E6A" w:rsidRPr="003524D7" w:rsidRDefault="00BC2697">
            <w:pPr>
              <w:spacing w:after="0"/>
              <w:rPr>
                <w:sz w:val="20"/>
                <w:szCs w:val="20"/>
              </w:rPr>
            </w:pPr>
            <w:r w:rsidRPr="003524D7">
              <w:rPr>
                <w:sz w:val="20"/>
                <w:szCs w:val="20"/>
              </w:rPr>
              <w:t>Αριθμός απασχολουμένων (ΕΜΕ)</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B1B48" w14:textId="77777777" w:rsidR="00813E6A" w:rsidRPr="003524D7" w:rsidRDefault="00BC2697">
            <w:pPr>
              <w:spacing w:after="0"/>
              <w:rPr>
                <w:sz w:val="20"/>
                <w:szCs w:val="20"/>
              </w:rPr>
            </w:pPr>
            <w:r w:rsidRPr="003524D7">
              <w:rPr>
                <w:sz w:val="20"/>
                <w:szCs w:val="20"/>
              </w:rPr>
              <w:t>Κύκλος εργασιών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26A00" w14:textId="77777777" w:rsidR="00813E6A" w:rsidRPr="003524D7" w:rsidRDefault="00BC2697">
            <w:pPr>
              <w:spacing w:after="0"/>
              <w:rPr>
                <w:sz w:val="20"/>
                <w:szCs w:val="20"/>
              </w:rPr>
            </w:pPr>
            <w:r w:rsidRPr="003524D7">
              <w:rPr>
                <w:sz w:val="20"/>
                <w:szCs w:val="20"/>
              </w:rPr>
              <w:t>Σύνολο ισολογισμού (*)</w:t>
            </w:r>
          </w:p>
        </w:tc>
        <w:tc>
          <w:tcPr>
            <w:tcW w:w="11" w:type="dxa"/>
          </w:tcPr>
          <w:p w14:paraId="3FA981D4" w14:textId="77777777" w:rsidR="00813E6A" w:rsidRPr="003524D7" w:rsidRDefault="00813E6A">
            <w:pPr>
              <w:spacing w:after="0"/>
              <w:rPr>
                <w:sz w:val="20"/>
                <w:szCs w:val="20"/>
              </w:rPr>
            </w:pPr>
          </w:p>
        </w:tc>
      </w:tr>
      <w:tr w:rsidR="00813E6A" w:rsidRPr="003524D7" w14:paraId="5C099700" w14:textId="77777777" w:rsidTr="003524D7">
        <w:trPr>
          <w:trHeight w:val="413"/>
        </w:trPr>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81A3F" w14:textId="77777777" w:rsidR="00813E6A" w:rsidRPr="003524D7" w:rsidRDefault="00BC2697">
            <w:pPr>
              <w:spacing w:after="0"/>
              <w:rPr>
                <w:sz w:val="20"/>
                <w:szCs w:val="20"/>
              </w:rPr>
            </w:pPr>
            <w:r w:rsidRPr="003524D7">
              <w:rPr>
                <w:sz w:val="20"/>
                <w:szCs w:val="20"/>
              </w:rPr>
              <w:t>Ακαθάριστα στοιχεία</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3D59A" w14:textId="77777777" w:rsidR="00813E6A" w:rsidRPr="003524D7" w:rsidRDefault="00813E6A">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5261" w14:textId="77777777" w:rsidR="00813E6A" w:rsidRPr="003524D7" w:rsidRDefault="00813E6A">
            <w:pPr>
              <w:spacing w:after="0"/>
              <w:rPr>
                <w:sz w:val="20"/>
                <w:szCs w:val="20"/>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407D" w14:textId="77777777" w:rsidR="00813E6A" w:rsidRPr="003524D7" w:rsidRDefault="00813E6A">
            <w:pPr>
              <w:spacing w:after="0"/>
              <w:rPr>
                <w:sz w:val="20"/>
                <w:szCs w:val="20"/>
              </w:rPr>
            </w:pPr>
          </w:p>
        </w:tc>
        <w:tc>
          <w:tcPr>
            <w:tcW w:w="11" w:type="dxa"/>
          </w:tcPr>
          <w:p w14:paraId="390DA898" w14:textId="77777777" w:rsidR="00813E6A" w:rsidRPr="003524D7" w:rsidRDefault="00813E6A">
            <w:pPr>
              <w:spacing w:after="0"/>
              <w:rPr>
                <w:sz w:val="20"/>
                <w:szCs w:val="20"/>
              </w:rPr>
            </w:pPr>
          </w:p>
        </w:tc>
      </w:tr>
    </w:tbl>
    <w:p w14:paraId="76F2B549" w14:textId="77777777" w:rsidR="00813E6A" w:rsidRPr="003524D7" w:rsidRDefault="00BC2697">
      <w:pPr>
        <w:rPr>
          <w:sz w:val="20"/>
          <w:szCs w:val="20"/>
        </w:rPr>
      </w:pPr>
      <w:r w:rsidRPr="003524D7">
        <w:rPr>
          <w:sz w:val="20"/>
          <w:szCs w:val="20"/>
        </w:rPr>
        <w:t>(*) σε χιλιάδες ευρώ.</w:t>
      </w:r>
    </w:p>
    <w:p w14:paraId="1EF6C007" w14:textId="77777777" w:rsidR="00813E6A" w:rsidRPr="003524D7" w:rsidRDefault="00BC2697">
      <w:pPr>
        <w:rPr>
          <w:sz w:val="20"/>
          <w:szCs w:val="20"/>
        </w:rPr>
      </w:pPr>
      <w:r w:rsidRPr="003524D7">
        <w:rPr>
          <w:b/>
          <w:sz w:val="20"/>
          <w:szCs w:val="20"/>
        </w:rPr>
        <w:t>Σημείωση</w:t>
      </w:r>
      <w:r w:rsidRPr="003524D7">
        <w:rPr>
          <w:sz w:val="20"/>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524D7">
        <w:rPr>
          <w:sz w:val="20"/>
          <w:szCs w:val="20"/>
          <w:vertAlign w:val="superscript"/>
        </w:rPr>
        <w:t>3</w:t>
      </w:r>
      <w:r w:rsidRPr="003524D7">
        <w:rPr>
          <w:sz w:val="20"/>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39617F71" w14:textId="77777777" w:rsidR="00813E6A" w:rsidRPr="003524D7" w:rsidRDefault="00BC2697">
      <w:pPr>
        <w:rPr>
          <w:b/>
          <w:bCs/>
          <w:sz w:val="20"/>
          <w:szCs w:val="20"/>
        </w:rPr>
      </w:pPr>
      <w:r w:rsidRPr="003524D7">
        <w:rPr>
          <w:b/>
          <w:bCs/>
          <w:sz w:val="20"/>
          <w:szCs w:val="20"/>
        </w:rPr>
        <w:t>3. Υπολογισμός κατ’ αναλογία</w:t>
      </w:r>
    </w:p>
    <w:p w14:paraId="6C62D58F" w14:textId="77777777" w:rsidR="00813E6A" w:rsidRPr="003524D7" w:rsidRDefault="00BC2697">
      <w:pPr>
        <w:rPr>
          <w:sz w:val="20"/>
          <w:szCs w:val="20"/>
        </w:rPr>
      </w:pPr>
      <w:r w:rsidRPr="003524D7">
        <w:rPr>
          <w:sz w:val="20"/>
          <w:szCs w:val="20"/>
        </w:rPr>
        <w:t>α) Ακριβής αναφορά του ποσοστού συμμετοχής (</w:t>
      </w:r>
      <w:r w:rsidRPr="003524D7">
        <w:rPr>
          <w:sz w:val="20"/>
          <w:szCs w:val="20"/>
          <w:vertAlign w:val="superscript"/>
        </w:rPr>
        <w:t>4</w:t>
      </w:r>
      <w:r w:rsidRPr="003524D7">
        <w:rPr>
          <w:sz w:val="20"/>
          <w:szCs w:val="20"/>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26A7C20A" w14:textId="28FD5297" w:rsidR="00813E6A" w:rsidRPr="003524D7" w:rsidRDefault="00BC2697">
      <w:pPr>
        <w:rPr>
          <w:sz w:val="20"/>
          <w:szCs w:val="20"/>
        </w:rPr>
      </w:pPr>
      <w:r w:rsidRPr="003524D7">
        <w:rPr>
          <w:sz w:val="20"/>
          <w:szCs w:val="20"/>
        </w:rPr>
        <w:t>........................................................................................................................................................................................................................................................................................................</w:t>
      </w:r>
    </w:p>
    <w:p w14:paraId="0CCBD37A" w14:textId="77777777" w:rsidR="00813E6A" w:rsidRPr="003524D7" w:rsidRDefault="00BC2697">
      <w:pPr>
        <w:rPr>
          <w:sz w:val="20"/>
          <w:szCs w:val="20"/>
        </w:rPr>
      </w:pPr>
      <w:r w:rsidRPr="003524D7">
        <w:rPr>
          <w:sz w:val="20"/>
          <w:szCs w:val="20"/>
        </w:rPr>
        <w:t>Αναφορά και του ποσοστού συμμετοχής (</w:t>
      </w:r>
      <w:r w:rsidRPr="003524D7">
        <w:rPr>
          <w:sz w:val="20"/>
          <w:szCs w:val="20"/>
          <w:vertAlign w:val="superscript"/>
        </w:rPr>
        <w:t>4</w:t>
      </w:r>
      <w:r w:rsidRPr="003524D7">
        <w:rPr>
          <w:sz w:val="20"/>
          <w:szCs w:val="20"/>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27C9AA2" w14:textId="1956454C" w:rsidR="00813E6A" w:rsidRPr="003524D7" w:rsidRDefault="00BC2697">
      <w:pPr>
        <w:rPr>
          <w:sz w:val="20"/>
          <w:szCs w:val="20"/>
        </w:rPr>
      </w:pPr>
      <w:r w:rsidRPr="003524D7">
        <w:rPr>
          <w:sz w:val="20"/>
          <w:szCs w:val="20"/>
        </w:rPr>
        <w:t>.....................................................................................................................................................................................................................................................................................................................</w:t>
      </w:r>
    </w:p>
    <w:p w14:paraId="0144EBE2" w14:textId="77777777" w:rsidR="00813E6A" w:rsidRPr="003524D7" w:rsidRDefault="00BC2697">
      <w:pPr>
        <w:rPr>
          <w:sz w:val="20"/>
          <w:szCs w:val="20"/>
        </w:rPr>
      </w:pPr>
      <w:r w:rsidRPr="003524D7">
        <w:rPr>
          <w:sz w:val="20"/>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871BA7C" w14:textId="77777777" w:rsidR="00813E6A" w:rsidRPr="003524D7" w:rsidRDefault="00BC2697">
      <w:pPr>
        <w:rPr>
          <w:b/>
          <w:bCs/>
          <w:sz w:val="20"/>
          <w:szCs w:val="20"/>
        </w:rPr>
      </w:pPr>
      <w:r w:rsidRPr="003524D7">
        <w:rPr>
          <w:b/>
          <w:bCs/>
          <w:sz w:val="20"/>
          <w:szCs w:val="20"/>
        </w:rPr>
        <w:t>Πίνακας εταιρικής σχέσης</w:t>
      </w:r>
    </w:p>
    <w:tbl>
      <w:tblPr>
        <w:tblW w:w="8856" w:type="dxa"/>
        <w:tblLayout w:type="fixed"/>
        <w:tblCellMar>
          <w:left w:w="10" w:type="dxa"/>
          <w:right w:w="10" w:type="dxa"/>
        </w:tblCellMar>
        <w:tblLook w:val="0000" w:firstRow="0" w:lastRow="0" w:firstColumn="0" w:lastColumn="0" w:noHBand="0" w:noVBand="0"/>
      </w:tblPr>
      <w:tblGrid>
        <w:gridCol w:w="2808"/>
        <w:gridCol w:w="2160"/>
        <w:gridCol w:w="1440"/>
        <w:gridCol w:w="2448"/>
      </w:tblGrid>
      <w:tr w:rsidR="00813E6A" w:rsidRPr="003524D7" w14:paraId="0BE46718" w14:textId="77777777">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BD6DA" w14:textId="77777777" w:rsidR="00813E6A" w:rsidRPr="003524D7" w:rsidRDefault="00BC2697">
            <w:pPr>
              <w:spacing w:after="0"/>
              <w:rPr>
                <w:sz w:val="20"/>
                <w:szCs w:val="20"/>
              </w:rPr>
            </w:pPr>
            <w:r w:rsidRPr="003524D7">
              <w:rPr>
                <w:sz w:val="20"/>
                <w:szCs w:val="20"/>
              </w:rPr>
              <w:t>Ποσοστό: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3EB1" w14:textId="77777777" w:rsidR="00813E6A" w:rsidRPr="003524D7" w:rsidRDefault="00BC2697">
            <w:pPr>
              <w:spacing w:after="0"/>
              <w:rPr>
                <w:sz w:val="20"/>
                <w:szCs w:val="20"/>
              </w:rPr>
            </w:pPr>
            <w:r w:rsidRPr="003524D7">
              <w:rPr>
                <w:sz w:val="20"/>
                <w:szCs w:val="20"/>
              </w:rPr>
              <w:t>Αριθμός απασχολουμένων  (ΕΜΕ)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C970" w14:textId="77777777" w:rsidR="00813E6A" w:rsidRPr="003524D7" w:rsidRDefault="00BC2697">
            <w:pPr>
              <w:spacing w:after="0"/>
              <w:rPr>
                <w:sz w:val="20"/>
                <w:szCs w:val="20"/>
              </w:rPr>
            </w:pPr>
            <w:r w:rsidRPr="003524D7">
              <w:rPr>
                <w:sz w:val="20"/>
                <w:szCs w:val="20"/>
              </w:rPr>
              <w:t>Κύκλος εργασιών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D648" w14:textId="77777777" w:rsidR="00813E6A" w:rsidRPr="003524D7" w:rsidRDefault="00BC2697">
            <w:pPr>
              <w:spacing w:after="0"/>
              <w:rPr>
                <w:sz w:val="20"/>
                <w:szCs w:val="20"/>
              </w:rPr>
            </w:pPr>
            <w:r w:rsidRPr="003524D7">
              <w:rPr>
                <w:sz w:val="20"/>
                <w:szCs w:val="20"/>
              </w:rPr>
              <w:t>Σύνολο ισολογισμού (*)</w:t>
            </w:r>
          </w:p>
        </w:tc>
      </w:tr>
      <w:tr w:rsidR="00813E6A" w:rsidRPr="003524D7" w14:paraId="2D3DB7B8" w14:textId="77777777">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3BC83" w14:textId="77777777" w:rsidR="00813E6A" w:rsidRPr="003524D7" w:rsidRDefault="00BC2697">
            <w:pPr>
              <w:spacing w:after="0"/>
              <w:rPr>
                <w:sz w:val="20"/>
                <w:szCs w:val="20"/>
              </w:rPr>
            </w:pPr>
            <w:r w:rsidRPr="003524D7">
              <w:rPr>
                <w:sz w:val="20"/>
                <w:szCs w:val="20"/>
              </w:rPr>
              <w:t>Αποτελέσματα κατ’ αναλογία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3E1A8" w14:textId="77777777" w:rsidR="00813E6A" w:rsidRPr="003524D7" w:rsidRDefault="00813E6A">
            <w:pPr>
              <w:spacing w:after="0"/>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AB5F" w14:textId="77777777" w:rsidR="00813E6A" w:rsidRPr="003524D7" w:rsidRDefault="00813E6A">
            <w:pPr>
              <w:spacing w:after="0"/>
              <w:rPr>
                <w:sz w:val="20"/>
                <w:szCs w:val="20"/>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1DFA" w14:textId="77777777" w:rsidR="00813E6A" w:rsidRPr="003524D7" w:rsidRDefault="00813E6A">
            <w:pPr>
              <w:spacing w:after="0"/>
              <w:rPr>
                <w:sz w:val="20"/>
                <w:szCs w:val="20"/>
              </w:rPr>
            </w:pPr>
          </w:p>
        </w:tc>
      </w:tr>
    </w:tbl>
    <w:p w14:paraId="33BDD4A7" w14:textId="77777777" w:rsidR="00813E6A" w:rsidRPr="003524D7" w:rsidRDefault="00BC2697" w:rsidP="003524D7">
      <w:pPr>
        <w:spacing w:after="120" w:line="257" w:lineRule="auto"/>
        <w:rPr>
          <w:sz w:val="18"/>
          <w:szCs w:val="18"/>
        </w:rPr>
      </w:pPr>
      <w:r w:rsidRPr="003524D7">
        <w:rPr>
          <w:sz w:val="18"/>
          <w:szCs w:val="18"/>
        </w:rPr>
        <w:t>(*) σε χιλιάδες ευρώ.</w:t>
      </w:r>
    </w:p>
    <w:p w14:paraId="06AF980D" w14:textId="77777777" w:rsidR="00813E6A" w:rsidRPr="003524D7" w:rsidRDefault="00BC2697" w:rsidP="003524D7">
      <w:pPr>
        <w:spacing w:after="0" w:line="257" w:lineRule="auto"/>
        <w:rPr>
          <w:i/>
          <w:iCs/>
          <w:sz w:val="18"/>
          <w:szCs w:val="18"/>
        </w:rPr>
      </w:pPr>
      <w:r w:rsidRPr="003524D7">
        <w:rPr>
          <w:i/>
          <w:iCs/>
          <w:sz w:val="18"/>
          <w:szCs w:val="18"/>
        </w:rPr>
        <w:t>Τα στοιχεία αυτά πρέπει να μεταφέρονται στον πίνακα Α του παραρτήματος Α.</w:t>
      </w:r>
    </w:p>
    <w:p w14:paraId="1968E685" w14:textId="77777777" w:rsidR="00813E6A" w:rsidRPr="003524D7" w:rsidRDefault="00BC2697" w:rsidP="003524D7">
      <w:pPr>
        <w:spacing w:after="0" w:line="257" w:lineRule="auto"/>
        <w:rPr>
          <w:i/>
          <w:iCs/>
          <w:sz w:val="18"/>
          <w:szCs w:val="18"/>
        </w:rPr>
      </w:pPr>
      <w:r w:rsidRPr="003524D7">
        <w:rPr>
          <w:i/>
          <w:iCs/>
          <w:sz w:val="18"/>
          <w:szCs w:val="18"/>
        </w:rPr>
        <w:t>(</w:t>
      </w:r>
      <w:r w:rsidRPr="003524D7">
        <w:rPr>
          <w:i/>
          <w:iCs/>
          <w:sz w:val="18"/>
          <w:szCs w:val="18"/>
          <w:vertAlign w:val="superscript"/>
        </w:rPr>
        <w:t>1</w:t>
      </w:r>
      <w:r w:rsidRPr="003524D7">
        <w:rPr>
          <w:i/>
          <w:iCs/>
          <w:sz w:val="18"/>
          <w:szCs w:val="18"/>
        </w:rPr>
        <w:t>) Να προσδιοριστεί από τα κράτη μέλη σύμφωνα με τις ανάγκες τους.</w:t>
      </w:r>
    </w:p>
    <w:p w14:paraId="68602DD8" w14:textId="77777777" w:rsidR="00813E6A" w:rsidRPr="003524D7" w:rsidRDefault="00BC2697" w:rsidP="003524D7">
      <w:pPr>
        <w:spacing w:after="0" w:line="257" w:lineRule="auto"/>
        <w:rPr>
          <w:i/>
          <w:iCs/>
          <w:sz w:val="18"/>
          <w:szCs w:val="18"/>
        </w:rPr>
      </w:pPr>
      <w:r w:rsidRPr="003524D7">
        <w:rPr>
          <w:i/>
          <w:iCs/>
          <w:sz w:val="18"/>
          <w:szCs w:val="18"/>
        </w:rPr>
        <w:t>(</w:t>
      </w:r>
      <w:r w:rsidRPr="003524D7">
        <w:rPr>
          <w:i/>
          <w:iCs/>
          <w:sz w:val="18"/>
          <w:szCs w:val="18"/>
          <w:vertAlign w:val="superscript"/>
        </w:rPr>
        <w:t>2</w:t>
      </w:r>
      <w:r w:rsidRPr="003524D7">
        <w:rPr>
          <w:i/>
          <w:iCs/>
          <w:sz w:val="18"/>
          <w:szCs w:val="18"/>
        </w:rPr>
        <w:t>) Πρόεδρος («</w:t>
      </w:r>
      <w:proofErr w:type="spellStart"/>
      <w:r w:rsidRPr="003524D7">
        <w:rPr>
          <w:i/>
          <w:iCs/>
          <w:sz w:val="18"/>
          <w:szCs w:val="18"/>
        </w:rPr>
        <w:t>Chief</w:t>
      </w:r>
      <w:proofErr w:type="spellEnd"/>
      <w:r w:rsidRPr="003524D7">
        <w:rPr>
          <w:i/>
          <w:iCs/>
          <w:sz w:val="18"/>
          <w:szCs w:val="18"/>
        </w:rPr>
        <w:t xml:space="preserve"> </w:t>
      </w:r>
      <w:proofErr w:type="spellStart"/>
      <w:r w:rsidRPr="003524D7">
        <w:rPr>
          <w:i/>
          <w:iCs/>
          <w:sz w:val="18"/>
          <w:szCs w:val="18"/>
        </w:rPr>
        <w:t>executive</w:t>
      </w:r>
      <w:proofErr w:type="spellEnd"/>
      <w:r w:rsidRPr="003524D7">
        <w:rPr>
          <w:i/>
          <w:iCs/>
          <w:sz w:val="18"/>
          <w:szCs w:val="18"/>
        </w:rPr>
        <w:t>»), Γενικός Διευθυντής ή αντίστοιχη θέση.</w:t>
      </w:r>
    </w:p>
    <w:p w14:paraId="4CCB93C8" w14:textId="77777777" w:rsidR="00813E6A" w:rsidRPr="003524D7" w:rsidRDefault="00BC2697" w:rsidP="003524D7">
      <w:pPr>
        <w:spacing w:after="0" w:line="257" w:lineRule="auto"/>
        <w:rPr>
          <w:i/>
          <w:iCs/>
          <w:sz w:val="18"/>
          <w:szCs w:val="18"/>
        </w:rPr>
      </w:pPr>
      <w:r w:rsidRPr="003524D7">
        <w:rPr>
          <w:i/>
          <w:iCs/>
          <w:sz w:val="18"/>
          <w:szCs w:val="18"/>
        </w:rPr>
        <w:t>(</w:t>
      </w:r>
      <w:r w:rsidRPr="003524D7">
        <w:rPr>
          <w:i/>
          <w:iCs/>
          <w:sz w:val="18"/>
          <w:szCs w:val="18"/>
          <w:vertAlign w:val="superscript"/>
        </w:rPr>
        <w:t>3</w:t>
      </w:r>
      <w:r w:rsidRPr="003524D7">
        <w:rPr>
          <w:i/>
          <w:iCs/>
          <w:sz w:val="18"/>
          <w:szCs w:val="18"/>
        </w:rPr>
        <w:t>) Ορισμός, άρθρο 6 παράγραφος 3 εδάφιο 1.</w:t>
      </w:r>
    </w:p>
    <w:p w14:paraId="7C80955C" w14:textId="75445087" w:rsidR="00762A9E" w:rsidRDefault="00BC2697" w:rsidP="003524D7">
      <w:pPr>
        <w:spacing w:after="120" w:line="257" w:lineRule="auto"/>
        <w:rPr>
          <w:b/>
          <w:bCs/>
        </w:rPr>
      </w:pPr>
      <w:r w:rsidRPr="003524D7">
        <w:rPr>
          <w:i/>
          <w:iCs/>
          <w:sz w:val="18"/>
          <w:szCs w:val="18"/>
        </w:rPr>
        <w:t>(</w:t>
      </w:r>
      <w:r w:rsidRPr="003524D7">
        <w:rPr>
          <w:i/>
          <w:iCs/>
          <w:sz w:val="18"/>
          <w:szCs w:val="18"/>
          <w:vertAlign w:val="superscript"/>
        </w:rPr>
        <w:t>4</w:t>
      </w:r>
      <w:r w:rsidRPr="003524D7">
        <w:rPr>
          <w:i/>
          <w:iCs/>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r w:rsidR="003524D7">
        <w:rPr>
          <w:i/>
          <w:iCs/>
          <w:sz w:val="18"/>
          <w:szCs w:val="18"/>
        </w:rPr>
        <w:t xml:space="preserve"> </w:t>
      </w:r>
      <w:r w:rsidR="00762A9E">
        <w:rPr>
          <w:b/>
          <w:bCs/>
        </w:rPr>
        <w:br w:type="page"/>
      </w:r>
    </w:p>
    <w:p w14:paraId="46D9F763" w14:textId="77777777" w:rsidR="00762A9E" w:rsidRDefault="00762A9E" w:rsidP="00762A9E">
      <w:pPr>
        <w:rPr>
          <w:b/>
          <w:bCs/>
        </w:rPr>
      </w:pPr>
    </w:p>
    <w:p w14:paraId="44A020D6" w14:textId="6BEEE527" w:rsidR="00813E6A" w:rsidRPr="00762A9E" w:rsidRDefault="00BC2697" w:rsidP="00762A9E">
      <w:pPr>
        <w:rPr>
          <w:b/>
          <w:bCs/>
        </w:rPr>
      </w:pPr>
      <w:r>
        <w:rPr>
          <w:b/>
          <w:bCs/>
        </w:rPr>
        <w:t>ΠΑΡΑΡΤΗΜΑ Β</w:t>
      </w:r>
    </w:p>
    <w:p w14:paraId="4E187C5F" w14:textId="77777777" w:rsidR="00813E6A" w:rsidRPr="003524D7" w:rsidRDefault="00BC2697">
      <w:pPr>
        <w:rPr>
          <w:b/>
          <w:bCs/>
          <w:sz w:val="20"/>
          <w:szCs w:val="20"/>
        </w:rPr>
      </w:pPr>
      <w:r w:rsidRPr="003524D7">
        <w:rPr>
          <w:b/>
          <w:bCs/>
          <w:sz w:val="20"/>
          <w:szCs w:val="20"/>
        </w:rPr>
        <w:t>Συνδεδεμένες επιχειρήσεις</w:t>
      </w:r>
    </w:p>
    <w:p w14:paraId="1C681F0E" w14:textId="77777777" w:rsidR="00813E6A" w:rsidRPr="003524D7" w:rsidRDefault="00BC2697">
      <w:pPr>
        <w:rPr>
          <w:sz w:val="20"/>
          <w:szCs w:val="20"/>
        </w:rPr>
      </w:pPr>
      <w:r w:rsidRPr="003524D7">
        <w:rPr>
          <w:sz w:val="20"/>
          <w:szCs w:val="20"/>
        </w:rPr>
        <w:t>Α. Προσδιορισμός της περίπτωσης στην οποία υπάγεται η αιτούσα επιχείρηση</w:t>
      </w:r>
    </w:p>
    <w:p w14:paraId="617C2E0E" w14:textId="77777777" w:rsidR="00813E6A" w:rsidRPr="003524D7" w:rsidRDefault="00BC2697">
      <w:pPr>
        <w:rPr>
          <w:sz w:val="20"/>
          <w:szCs w:val="20"/>
        </w:rPr>
      </w:pPr>
      <w:r w:rsidRPr="003524D7">
        <w:rPr>
          <w:noProof/>
          <w:sz w:val="20"/>
          <w:szCs w:val="20"/>
          <w:lang w:eastAsia="el-GR"/>
        </w:rPr>
        <mc:AlternateContent>
          <mc:Choice Requires="wps">
            <w:drawing>
              <wp:anchor distT="0" distB="0" distL="114300" distR="114300" simplePos="0" relativeHeight="251660800" behindDoc="0" locked="0" layoutInCell="1" allowOverlap="1" wp14:anchorId="7B881560" wp14:editId="2EA9002F">
                <wp:simplePos x="0" y="0"/>
                <wp:positionH relativeFrom="column">
                  <wp:posOffset>4443</wp:posOffset>
                </wp:positionH>
                <wp:positionV relativeFrom="paragraph">
                  <wp:posOffset>31747</wp:posOffset>
                </wp:positionV>
                <wp:extent cx="114300" cy="114300"/>
                <wp:effectExtent l="0" t="0" r="19050" b="19050"/>
                <wp:wrapNone/>
                <wp:docPr id="27" name="Ορθογώνιο 16"/>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w:pict>
              <v:rect w14:anchorId="72FBD087" id="Ορθογώνιο 16" o:spid="_x0000_s1026" style="position:absolute;margin-left:.35pt;margin-top:2.5pt;width:9pt;height: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" strokeweight=".26467mm">
                <v:textbox inset="0,0,0,0"/>
              </v:rect>
            </w:pict>
          </mc:Fallback>
        </mc:AlternateContent>
      </w:r>
      <w:r w:rsidRPr="003524D7">
        <w:rPr>
          <w:b/>
          <w:sz w:val="20"/>
          <w:szCs w:val="20"/>
        </w:rPr>
        <w:t xml:space="preserve">         Περίπτωση 1</w:t>
      </w:r>
      <w:r w:rsidRPr="003524D7">
        <w:rPr>
          <w:sz w:val="20"/>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3FFC459" w14:textId="77777777" w:rsidR="00813E6A" w:rsidRPr="003524D7" w:rsidRDefault="00BC2697">
      <w:pPr>
        <w:rPr>
          <w:sz w:val="20"/>
          <w:szCs w:val="20"/>
        </w:rPr>
      </w:pPr>
      <w:r w:rsidRPr="003524D7">
        <w:rPr>
          <w:noProof/>
          <w:sz w:val="20"/>
          <w:szCs w:val="20"/>
          <w:lang w:eastAsia="el-GR"/>
        </w:rPr>
        <mc:AlternateContent>
          <mc:Choice Requires="wps">
            <w:drawing>
              <wp:anchor distT="0" distB="0" distL="114300" distR="114300" simplePos="0" relativeHeight="251661824" behindDoc="0" locked="0" layoutInCell="1" allowOverlap="1" wp14:anchorId="2478CBBD" wp14:editId="492CE222">
                <wp:simplePos x="0" y="0"/>
                <wp:positionH relativeFrom="column">
                  <wp:posOffset>1271</wp:posOffset>
                </wp:positionH>
                <wp:positionV relativeFrom="paragraph">
                  <wp:posOffset>38733</wp:posOffset>
                </wp:positionV>
                <wp:extent cx="114300" cy="114300"/>
                <wp:effectExtent l="0" t="0" r="19050" b="19050"/>
                <wp:wrapNone/>
                <wp:docPr id="28" name="Ορθογώνιο 15"/>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w:pict>
              <v:rect w14:anchorId="10E392E9" id="Ορθογώνιο 15" o:spid="_x0000_s1026" style="position:absolute;margin-left:.1pt;margin-top:3.05pt;width:9pt;height: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" strokeweight=".26467mm">
                <v:textbox inset="0,0,0,0"/>
              </v:rect>
            </w:pict>
          </mc:Fallback>
        </mc:AlternateContent>
      </w:r>
      <w:r w:rsidRPr="003524D7">
        <w:rPr>
          <w:b/>
          <w:sz w:val="20"/>
          <w:szCs w:val="20"/>
        </w:rPr>
        <w:t xml:space="preserve">        Περίπτωση 2</w:t>
      </w:r>
      <w:r w:rsidRPr="003524D7">
        <w:rPr>
          <w:sz w:val="20"/>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61C6E70" w14:textId="77777777" w:rsidR="00813E6A" w:rsidRPr="003524D7" w:rsidRDefault="00BC2697">
      <w:pPr>
        <w:rPr>
          <w:sz w:val="20"/>
          <w:szCs w:val="20"/>
        </w:rPr>
      </w:pPr>
      <w:r w:rsidRPr="003524D7">
        <w:rPr>
          <w:b/>
          <w:sz w:val="20"/>
          <w:szCs w:val="20"/>
        </w:rPr>
        <w:t>Σημαντική σημείωση:</w:t>
      </w:r>
      <w:r w:rsidRPr="003524D7">
        <w:rPr>
          <w:sz w:val="20"/>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3524D7">
        <w:rPr>
          <w:sz w:val="20"/>
          <w:szCs w:val="20"/>
        </w:rPr>
        <w:t>ανάντη</w:t>
      </w:r>
      <w:proofErr w:type="spellEnd"/>
      <w:r w:rsidRPr="003524D7">
        <w:rPr>
          <w:sz w:val="20"/>
          <w:szCs w:val="20"/>
        </w:rPr>
        <w:t xml:space="preserve"> ή </w:t>
      </w:r>
      <w:proofErr w:type="spellStart"/>
      <w:r w:rsidRPr="003524D7">
        <w:rPr>
          <w:sz w:val="20"/>
          <w:szCs w:val="20"/>
        </w:rPr>
        <w:t>κατάντη</w:t>
      </w:r>
      <w:proofErr w:type="spellEnd"/>
      <w:r w:rsidRPr="003524D7">
        <w:rPr>
          <w:sz w:val="20"/>
          <w:szCs w:val="20"/>
        </w:rPr>
        <w:t xml:space="preserve"> της αιτούσας επιχείρησης, εφόσον δεν περιλαμβάνονται ήδη βάσει ενοποίησης (</w:t>
      </w:r>
      <w:r w:rsidRPr="003524D7">
        <w:rPr>
          <w:sz w:val="20"/>
          <w:szCs w:val="20"/>
          <w:vertAlign w:val="superscript"/>
        </w:rPr>
        <w:t>1</w:t>
      </w:r>
      <w:r w:rsidRPr="003524D7">
        <w:rPr>
          <w:sz w:val="20"/>
          <w:szCs w:val="20"/>
        </w:rPr>
        <w:t>).</w:t>
      </w:r>
    </w:p>
    <w:p w14:paraId="64965A71" w14:textId="77777777" w:rsidR="00813E6A" w:rsidRPr="003524D7" w:rsidRDefault="00BC2697">
      <w:pPr>
        <w:rPr>
          <w:sz w:val="20"/>
          <w:szCs w:val="20"/>
        </w:rPr>
      </w:pPr>
      <w:r w:rsidRPr="003524D7">
        <w:rPr>
          <w:sz w:val="20"/>
          <w:szCs w:val="20"/>
        </w:rPr>
        <w:t>Β. Μέθοδοι υπολογισμού ανάλογα με την περίπτωση</w:t>
      </w:r>
    </w:p>
    <w:p w14:paraId="77187C63" w14:textId="77777777" w:rsidR="00813E6A" w:rsidRPr="003524D7" w:rsidRDefault="00BC2697">
      <w:pPr>
        <w:rPr>
          <w:sz w:val="20"/>
          <w:szCs w:val="20"/>
        </w:rPr>
      </w:pPr>
      <w:r w:rsidRPr="003524D7">
        <w:rPr>
          <w:b/>
          <w:sz w:val="20"/>
          <w:szCs w:val="20"/>
        </w:rPr>
        <w:t xml:space="preserve">Περίπτωση 1: </w:t>
      </w:r>
      <w:r w:rsidRPr="003524D7">
        <w:rPr>
          <w:sz w:val="20"/>
          <w:szCs w:val="20"/>
        </w:rPr>
        <w:t>Ως βάση υπολογισμού χρησιμοποιούνται οι ενοποιημένοι λογαριασμοί. Να συμπληρωθεί ο παρακάτω πίνακας Β(1)</w:t>
      </w:r>
    </w:p>
    <w:p w14:paraId="0168CBEB" w14:textId="77777777" w:rsidR="00813E6A" w:rsidRPr="003524D7" w:rsidRDefault="00BC2697">
      <w:pPr>
        <w:rPr>
          <w:sz w:val="20"/>
          <w:szCs w:val="20"/>
        </w:rPr>
      </w:pPr>
      <w:r w:rsidRPr="003524D7">
        <w:rPr>
          <w:sz w:val="20"/>
          <w:szCs w:val="20"/>
        </w:rPr>
        <w:t>Πίνακας Β (1)</w:t>
      </w:r>
    </w:p>
    <w:tbl>
      <w:tblPr>
        <w:tblW w:w="9088" w:type="dxa"/>
        <w:tblLayout w:type="fixed"/>
        <w:tblCellMar>
          <w:left w:w="10" w:type="dxa"/>
          <w:right w:w="10" w:type="dxa"/>
        </w:tblCellMar>
        <w:tblLook w:val="0000" w:firstRow="0" w:lastRow="0" w:firstColumn="0" w:lastColumn="0" w:noHBand="0" w:noVBand="0"/>
      </w:tblPr>
      <w:tblGrid>
        <w:gridCol w:w="2448"/>
        <w:gridCol w:w="2622"/>
        <w:gridCol w:w="1570"/>
        <w:gridCol w:w="2448"/>
      </w:tblGrid>
      <w:tr w:rsidR="00813E6A" w:rsidRPr="003524D7" w14:paraId="039D7886" w14:textId="77777777">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A3DB" w14:textId="77777777" w:rsidR="00813E6A" w:rsidRPr="003524D7" w:rsidRDefault="00813E6A">
            <w:pPr>
              <w:spacing w:after="0"/>
              <w:rPr>
                <w:sz w:val="20"/>
                <w:szCs w:val="20"/>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1C5DB" w14:textId="77777777" w:rsidR="00813E6A" w:rsidRPr="003524D7" w:rsidRDefault="00BC2697">
            <w:pPr>
              <w:spacing w:after="0"/>
              <w:rPr>
                <w:sz w:val="20"/>
                <w:szCs w:val="20"/>
              </w:rPr>
            </w:pPr>
            <w:r w:rsidRPr="003524D7">
              <w:rPr>
                <w:sz w:val="20"/>
                <w:szCs w:val="20"/>
              </w:rPr>
              <w:t>Αριθμός απασχολουμένων (ΕΜΕ) (*)</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01180" w14:textId="77777777" w:rsidR="00813E6A" w:rsidRPr="003524D7" w:rsidRDefault="00BC2697">
            <w:pPr>
              <w:spacing w:after="0"/>
              <w:rPr>
                <w:sz w:val="20"/>
                <w:szCs w:val="20"/>
              </w:rPr>
            </w:pPr>
            <w:r w:rsidRPr="003524D7">
              <w:rPr>
                <w:sz w:val="20"/>
                <w:szCs w:val="20"/>
              </w:rPr>
              <w:t>Κύκλος εργασιών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C40C4" w14:textId="77777777" w:rsidR="00813E6A" w:rsidRPr="003524D7" w:rsidRDefault="00BC2697">
            <w:pPr>
              <w:spacing w:after="0"/>
              <w:rPr>
                <w:sz w:val="20"/>
                <w:szCs w:val="20"/>
              </w:rPr>
            </w:pPr>
            <w:r w:rsidRPr="003524D7">
              <w:rPr>
                <w:sz w:val="20"/>
                <w:szCs w:val="20"/>
              </w:rPr>
              <w:t>Σύνολο ισολογισμού (**)</w:t>
            </w:r>
          </w:p>
        </w:tc>
      </w:tr>
      <w:tr w:rsidR="00813E6A" w:rsidRPr="003524D7" w14:paraId="70BA23B6" w14:textId="77777777">
        <w:trPr>
          <w:trHeight w:val="631"/>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54D93" w14:textId="77777777" w:rsidR="00813E6A" w:rsidRPr="003524D7" w:rsidRDefault="00BC2697">
            <w:pPr>
              <w:spacing w:after="0"/>
              <w:rPr>
                <w:sz w:val="20"/>
                <w:szCs w:val="20"/>
              </w:rPr>
            </w:pPr>
            <w:r w:rsidRPr="003524D7">
              <w:rPr>
                <w:sz w:val="20"/>
                <w:szCs w:val="20"/>
              </w:rPr>
              <w:t>Σύνολο</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D046" w14:textId="77777777" w:rsidR="00813E6A" w:rsidRPr="003524D7" w:rsidRDefault="00813E6A">
            <w:pPr>
              <w:spacing w:after="0"/>
              <w:rPr>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FF66" w14:textId="77777777" w:rsidR="00813E6A" w:rsidRPr="003524D7" w:rsidRDefault="00813E6A">
            <w:pPr>
              <w:spacing w:after="0"/>
              <w:rPr>
                <w:sz w:val="20"/>
                <w:szCs w:val="20"/>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AA2B" w14:textId="77777777" w:rsidR="00813E6A" w:rsidRPr="003524D7" w:rsidRDefault="00813E6A">
            <w:pPr>
              <w:spacing w:after="0"/>
              <w:rPr>
                <w:sz w:val="20"/>
                <w:szCs w:val="20"/>
              </w:rPr>
            </w:pPr>
          </w:p>
        </w:tc>
      </w:tr>
    </w:tbl>
    <w:p w14:paraId="7C94161F" w14:textId="77777777" w:rsidR="00813E6A" w:rsidRPr="003524D7" w:rsidRDefault="00BC2697" w:rsidP="003524D7">
      <w:pPr>
        <w:spacing w:after="0" w:line="257" w:lineRule="auto"/>
        <w:rPr>
          <w:sz w:val="20"/>
          <w:szCs w:val="20"/>
        </w:rPr>
      </w:pPr>
      <w:r w:rsidRPr="003524D7">
        <w:rPr>
          <w:sz w:val="20"/>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58219AFF" w14:textId="77777777" w:rsidR="00813E6A" w:rsidRPr="003524D7" w:rsidRDefault="00BC2697" w:rsidP="003524D7">
      <w:pPr>
        <w:spacing w:after="120" w:line="257" w:lineRule="auto"/>
        <w:rPr>
          <w:sz w:val="20"/>
          <w:szCs w:val="20"/>
        </w:rPr>
      </w:pPr>
      <w:r w:rsidRPr="003524D7">
        <w:rPr>
          <w:sz w:val="20"/>
          <w:szCs w:val="20"/>
        </w:rPr>
        <w:t>(**) σε χιλιάδες ευρώ.</w:t>
      </w:r>
    </w:p>
    <w:p w14:paraId="1C440CAB" w14:textId="77777777" w:rsidR="00813E6A" w:rsidRPr="003524D7" w:rsidRDefault="00BC2697">
      <w:pPr>
        <w:rPr>
          <w:sz w:val="20"/>
          <w:szCs w:val="20"/>
        </w:rPr>
      </w:pPr>
      <w:r w:rsidRPr="003524D7">
        <w:rPr>
          <w:sz w:val="20"/>
          <w:szCs w:val="20"/>
        </w:rPr>
        <w:t>Τα στοιχεία της γραμμής «Σύνολο» του παραπάνω πίνακα πρέπει να μεταφέρονται στη γραμμή 1 του πίνακα του παραρτήματος της δήλωσης.</w:t>
      </w:r>
    </w:p>
    <w:p w14:paraId="0D7CD1CC" w14:textId="77777777" w:rsidR="00813E6A" w:rsidRPr="003524D7" w:rsidRDefault="00BC2697" w:rsidP="00762A9E">
      <w:pPr>
        <w:rPr>
          <w:sz w:val="20"/>
          <w:szCs w:val="20"/>
          <w:shd w:val="clear" w:color="auto" w:fill="FFFF00"/>
        </w:rPr>
      </w:pPr>
      <w:r w:rsidRPr="003524D7">
        <w:rPr>
          <w:sz w:val="20"/>
          <w:szCs w:val="20"/>
        </w:rPr>
        <w:t>Προσδιορισμός των επιχειρήσεων που περιλαμβάνονται βάσει ενοποίησης</w:t>
      </w:r>
    </w:p>
    <w:tbl>
      <w:tblPr>
        <w:tblW w:w="9322" w:type="dxa"/>
        <w:tblLayout w:type="fixed"/>
        <w:tblCellMar>
          <w:left w:w="10" w:type="dxa"/>
          <w:right w:w="10" w:type="dxa"/>
        </w:tblCellMar>
        <w:tblLook w:val="0000" w:firstRow="0" w:lastRow="0" w:firstColumn="0" w:lastColumn="0" w:noHBand="0" w:noVBand="0"/>
      </w:tblPr>
      <w:tblGrid>
        <w:gridCol w:w="3168"/>
        <w:gridCol w:w="1800"/>
        <w:gridCol w:w="1803"/>
        <w:gridCol w:w="2551"/>
      </w:tblGrid>
      <w:tr w:rsidR="00813E6A" w:rsidRPr="003524D7" w14:paraId="563CBC53" w14:textId="77777777">
        <w:trPr>
          <w:trHeight w:val="144"/>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33A3" w14:textId="77777777" w:rsidR="00813E6A" w:rsidRPr="003524D7" w:rsidRDefault="00BC2697">
            <w:pPr>
              <w:spacing w:after="0"/>
              <w:rPr>
                <w:sz w:val="20"/>
                <w:szCs w:val="20"/>
              </w:rPr>
            </w:pPr>
            <w:r w:rsidRPr="003524D7">
              <w:rPr>
                <w:sz w:val="20"/>
                <w:szCs w:val="20"/>
              </w:rPr>
              <w:t>Συνεργαζόμενη επιχείρηση (επωνυμία/ ακριβή στοιχεία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EB45B" w14:textId="77777777" w:rsidR="00813E6A" w:rsidRPr="003524D7" w:rsidRDefault="00BC2697">
            <w:pPr>
              <w:spacing w:after="0"/>
              <w:rPr>
                <w:sz w:val="20"/>
                <w:szCs w:val="20"/>
              </w:rPr>
            </w:pPr>
            <w:r w:rsidRPr="003524D7">
              <w:rPr>
                <w:sz w:val="20"/>
                <w:szCs w:val="20"/>
              </w:rPr>
              <w:t>Διεύθυνση της εταιρικής έδρας</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9CD1F" w14:textId="77777777" w:rsidR="00813E6A" w:rsidRPr="003524D7" w:rsidRDefault="00BC2697">
            <w:pPr>
              <w:spacing w:after="0"/>
              <w:rPr>
                <w:sz w:val="20"/>
                <w:szCs w:val="20"/>
              </w:rPr>
            </w:pPr>
            <w:r w:rsidRPr="003524D7">
              <w:rPr>
                <w:sz w:val="20"/>
                <w:szCs w:val="20"/>
              </w:rPr>
              <w:t>Αριθμός μητρώου ή ΦΠΑ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ECB5F" w14:textId="77777777" w:rsidR="00813E6A" w:rsidRPr="003524D7" w:rsidRDefault="00BC2697">
            <w:pPr>
              <w:spacing w:after="0"/>
              <w:rPr>
                <w:sz w:val="20"/>
                <w:szCs w:val="20"/>
              </w:rPr>
            </w:pPr>
            <w:r w:rsidRPr="003524D7">
              <w:rPr>
                <w:sz w:val="20"/>
                <w:szCs w:val="20"/>
              </w:rPr>
              <w:t>Ονοματεπώνυμο και τίτλος του ή των βασικών διευθυνόντων (**)</w:t>
            </w:r>
          </w:p>
        </w:tc>
      </w:tr>
      <w:tr w:rsidR="00813E6A" w:rsidRPr="003524D7" w14:paraId="3662B077" w14:textId="77777777">
        <w:trPr>
          <w:trHeight w:val="144"/>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9A8F" w14:textId="77777777" w:rsidR="00813E6A" w:rsidRPr="003524D7" w:rsidRDefault="00BC2697">
            <w:pPr>
              <w:spacing w:after="0"/>
              <w:rPr>
                <w:sz w:val="20"/>
                <w:szCs w:val="20"/>
              </w:rPr>
            </w:pPr>
            <w:r w:rsidRPr="003524D7">
              <w:rPr>
                <w:sz w:val="20"/>
                <w:szCs w:val="20"/>
              </w:rPr>
              <w:t>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5B0F" w14:textId="77777777" w:rsidR="00813E6A" w:rsidRPr="003524D7" w:rsidRDefault="00813E6A">
            <w:pPr>
              <w:spacing w:after="0"/>
              <w:rPr>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12B5" w14:textId="77777777" w:rsidR="00813E6A" w:rsidRPr="003524D7" w:rsidRDefault="00813E6A">
            <w:pPr>
              <w:spacing w:after="0"/>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95CD" w14:textId="77777777" w:rsidR="00813E6A" w:rsidRPr="003524D7" w:rsidRDefault="00813E6A">
            <w:pPr>
              <w:spacing w:after="0"/>
              <w:rPr>
                <w:sz w:val="20"/>
                <w:szCs w:val="20"/>
              </w:rPr>
            </w:pPr>
          </w:p>
        </w:tc>
      </w:tr>
      <w:tr w:rsidR="00813E6A" w:rsidRPr="003524D7" w14:paraId="270F3FEC" w14:textId="77777777">
        <w:trPr>
          <w:trHeight w:val="144"/>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9AA7" w14:textId="77777777" w:rsidR="00813E6A" w:rsidRPr="003524D7" w:rsidRDefault="00BC2697">
            <w:pPr>
              <w:spacing w:after="0"/>
              <w:rPr>
                <w:sz w:val="20"/>
                <w:szCs w:val="20"/>
              </w:rPr>
            </w:pPr>
            <w:r w:rsidRPr="003524D7">
              <w:rPr>
                <w:sz w:val="20"/>
                <w:szCs w:val="20"/>
              </w:rPr>
              <w:t>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AED7" w14:textId="77777777" w:rsidR="00813E6A" w:rsidRPr="003524D7" w:rsidRDefault="00813E6A">
            <w:pPr>
              <w:spacing w:after="0"/>
              <w:rPr>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5477" w14:textId="77777777" w:rsidR="00813E6A" w:rsidRPr="003524D7" w:rsidRDefault="00813E6A">
            <w:pPr>
              <w:spacing w:after="0"/>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E01FE" w14:textId="77777777" w:rsidR="00813E6A" w:rsidRPr="003524D7" w:rsidRDefault="00813E6A">
            <w:pPr>
              <w:spacing w:after="0"/>
              <w:rPr>
                <w:sz w:val="20"/>
                <w:szCs w:val="20"/>
              </w:rPr>
            </w:pPr>
          </w:p>
        </w:tc>
      </w:tr>
      <w:tr w:rsidR="00813E6A" w:rsidRPr="003524D7" w14:paraId="4B16FFD5" w14:textId="77777777">
        <w:trPr>
          <w:trHeight w:val="144"/>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401A0" w14:textId="77777777" w:rsidR="00813E6A" w:rsidRPr="003524D7" w:rsidRDefault="00BC2697">
            <w:pPr>
              <w:spacing w:after="0"/>
              <w:rPr>
                <w:sz w:val="20"/>
                <w:szCs w:val="20"/>
              </w:rPr>
            </w:pPr>
            <w:r w:rsidRPr="003524D7">
              <w:rPr>
                <w:sz w:val="20"/>
                <w:szCs w:val="20"/>
              </w:rPr>
              <w:t>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1625" w14:textId="77777777" w:rsidR="00813E6A" w:rsidRPr="003524D7" w:rsidRDefault="00813E6A">
            <w:pPr>
              <w:spacing w:after="0"/>
              <w:rPr>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33B3" w14:textId="77777777" w:rsidR="00813E6A" w:rsidRPr="003524D7" w:rsidRDefault="00813E6A">
            <w:pPr>
              <w:spacing w:after="0"/>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4F3" w14:textId="77777777" w:rsidR="00813E6A" w:rsidRPr="003524D7" w:rsidRDefault="00813E6A">
            <w:pPr>
              <w:spacing w:after="0"/>
              <w:rPr>
                <w:sz w:val="20"/>
                <w:szCs w:val="20"/>
              </w:rPr>
            </w:pPr>
          </w:p>
        </w:tc>
      </w:tr>
      <w:tr w:rsidR="00813E6A" w:rsidRPr="003524D7" w14:paraId="235E9C4B" w14:textId="77777777">
        <w:trPr>
          <w:trHeight w:val="144"/>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7B40" w14:textId="77777777" w:rsidR="00813E6A" w:rsidRPr="003524D7" w:rsidRDefault="00BC2697">
            <w:pPr>
              <w:spacing w:after="0"/>
              <w:rPr>
                <w:sz w:val="20"/>
                <w:szCs w:val="20"/>
              </w:rPr>
            </w:pPr>
            <w:r w:rsidRPr="003524D7">
              <w:rPr>
                <w:sz w:val="20"/>
                <w:szCs w:val="20"/>
              </w:rPr>
              <w:t>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1D2A" w14:textId="77777777" w:rsidR="00813E6A" w:rsidRPr="003524D7" w:rsidRDefault="00813E6A">
            <w:pPr>
              <w:spacing w:after="0"/>
              <w:rPr>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C911" w14:textId="77777777" w:rsidR="00813E6A" w:rsidRPr="003524D7" w:rsidRDefault="00813E6A">
            <w:pPr>
              <w:spacing w:after="0"/>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9833" w14:textId="77777777" w:rsidR="00813E6A" w:rsidRPr="003524D7" w:rsidRDefault="00813E6A">
            <w:pPr>
              <w:spacing w:after="0"/>
              <w:rPr>
                <w:sz w:val="20"/>
                <w:szCs w:val="20"/>
              </w:rPr>
            </w:pPr>
          </w:p>
        </w:tc>
      </w:tr>
      <w:tr w:rsidR="00813E6A" w:rsidRPr="003524D7" w14:paraId="7F1F4879" w14:textId="77777777">
        <w:trPr>
          <w:trHeight w:val="144"/>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2D2" w14:textId="77777777" w:rsidR="00813E6A" w:rsidRPr="003524D7" w:rsidRDefault="00BC2697">
            <w:pPr>
              <w:spacing w:after="0"/>
              <w:rPr>
                <w:sz w:val="20"/>
                <w:szCs w:val="20"/>
              </w:rPr>
            </w:pPr>
            <w:r w:rsidRPr="003524D7">
              <w:rPr>
                <w:sz w:val="20"/>
                <w:szCs w:val="20"/>
              </w:rPr>
              <w:t>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30BB" w14:textId="77777777" w:rsidR="00813E6A" w:rsidRPr="003524D7" w:rsidRDefault="00813E6A">
            <w:pPr>
              <w:spacing w:after="0"/>
              <w:rPr>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34F3" w14:textId="77777777" w:rsidR="00813E6A" w:rsidRPr="003524D7" w:rsidRDefault="00813E6A">
            <w:pPr>
              <w:spacing w:after="0"/>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1EE6" w14:textId="77777777" w:rsidR="00813E6A" w:rsidRPr="003524D7" w:rsidRDefault="00813E6A">
            <w:pPr>
              <w:spacing w:after="0"/>
              <w:rPr>
                <w:sz w:val="20"/>
                <w:szCs w:val="20"/>
              </w:rPr>
            </w:pPr>
          </w:p>
        </w:tc>
      </w:tr>
    </w:tbl>
    <w:p w14:paraId="6E2C51E0" w14:textId="77777777" w:rsidR="00813E6A" w:rsidRPr="003524D7" w:rsidRDefault="00BC2697" w:rsidP="003524D7">
      <w:pPr>
        <w:spacing w:after="0" w:line="257" w:lineRule="auto"/>
        <w:rPr>
          <w:sz w:val="18"/>
          <w:szCs w:val="18"/>
        </w:rPr>
      </w:pPr>
      <w:r w:rsidRPr="003524D7">
        <w:rPr>
          <w:sz w:val="18"/>
          <w:szCs w:val="18"/>
        </w:rPr>
        <w:t>(*) Να προσδιοριστεί από τα κράτη μέλη σύμφωνα με τις ανάγκες τους.</w:t>
      </w:r>
    </w:p>
    <w:p w14:paraId="354DEB66" w14:textId="77777777" w:rsidR="00813E6A" w:rsidRPr="003524D7" w:rsidRDefault="00BC2697" w:rsidP="003524D7">
      <w:pPr>
        <w:spacing w:after="0" w:line="257" w:lineRule="auto"/>
        <w:rPr>
          <w:sz w:val="18"/>
          <w:szCs w:val="18"/>
        </w:rPr>
      </w:pPr>
      <w:r w:rsidRPr="003524D7">
        <w:rPr>
          <w:sz w:val="18"/>
          <w:szCs w:val="18"/>
        </w:rPr>
        <w:t>(**) Πρόεδρος (</w:t>
      </w:r>
      <w:proofErr w:type="spellStart"/>
      <w:r w:rsidRPr="003524D7">
        <w:rPr>
          <w:sz w:val="18"/>
          <w:szCs w:val="18"/>
        </w:rPr>
        <w:t>Chief</w:t>
      </w:r>
      <w:proofErr w:type="spellEnd"/>
      <w:r w:rsidRPr="003524D7">
        <w:rPr>
          <w:sz w:val="18"/>
          <w:szCs w:val="18"/>
        </w:rPr>
        <w:t xml:space="preserve"> </w:t>
      </w:r>
      <w:proofErr w:type="spellStart"/>
      <w:r w:rsidRPr="003524D7">
        <w:rPr>
          <w:sz w:val="18"/>
          <w:szCs w:val="18"/>
        </w:rPr>
        <w:t>executive</w:t>
      </w:r>
      <w:proofErr w:type="spellEnd"/>
      <w:r w:rsidRPr="003524D7">
        <w:rPr>
          <w:sz w:val="18"/>
          <w:szCs w:val="18"/>
        </w:rPr>
        <w:t>), Γενικός Διευθυντής ή αντίστοιχη θέση.</w:t>
      </w:r>
    </w:p>
    <w:p w14:paraId="094C66A0" w14:textId="77777777" w:rsidR="00813E6A" w:rsidRPr="003524D7" w:rsidRDefault="00813E6A">
      <w:pPr>
        <w:rPr>
          <w:sz w:val="20"/>
          <w:szCs w:val="20"/>
        </w:rPr>
      </w:pPr>
    </w:p>
    <w:p w14:paraId="5309AEF0" w14:textId="77777777" w:rsidR="00813E6A" w:rsidRPr="003524D7" w:rsidRDefault="00BC2697">
      <w:pPr>
        <w:rPr>
          <w:sz w:val="20"/>
          <w:szCs w:val="20"/>
        </w:rPr>
      </w:pPr>
      <w:r w:rsidRPr="003524D7">
        <w:rPr>
          <w:b/>
          <w:sz w:val="20"/>
          <w:szCs w:val="20"/>
        </w:rPr>
        <w:t xml:space="preserve">Σημαντική σημείωση: </w:t>
      </w:r>
      <w:r w:rsidRPr="003524D7">
        <w:rPr>
          <w:sz w:val="20"/>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35890A79" w14:textId="77777777" w:rsidR="00813E6A" w:rsidRPr="003524D7" w:rsidRDefault="00813E6A">
      <w:pPr>
        <w:rPr>
          <w:sz w:val="20"/>
          <w:szCs w:val="20"/>
        </w:rPr>
      </w:pPr>
    </w:p>
    <w:p w14:paraId="208A2DDA" w14:textId="77777777" w:rsidR="003524D7" w:rsidRDefault="003524D7">
      <w:pPr>
        <w:rPr>
          <w:b/>
          <w:sz w:val="20"/>
          <w:szCs w:val="20"/>
        </w:rPr>
      </w:pPr>
    </w:p>
    <w:p w14:paraId="5B711A74" w14:textId="77777777" w:rsidR="003524D7" w:rsidRDefault="003524D7">
      <w:pPr>
        <w:rPr>
          <w:b/>
          <w:sz w:val="20"/>
          <w:szCs w:val="20"/>
        </w:rPr>
      </w:pPr>
    </w:p>
    <w:p w14:paraId="26A6E88F" w14:textId="77777777" w:rsidR="003524D7" w:rsidRDefault="003524D7">
      <w:pPr>
        <w:rPr>
          <w:b/>
          <w:sz w:val="20"/>
          <w:szCs w:val="20"/>
        </w:rPr>
      </w:pPr>
    </w:p>
    <w:p w14:paraId="6563A344" w14:textId="1D10C01D" w:rsidR="00813E6A" w:rsidRPr="003524D7" w:rsidRDefault="00BC2697">
      <w:pPr>
        <w:rPr>
          <w:sz w:val="20"/>
          <w:szCs w:val="20"/>
        </w:rPr>
      </w:pPr>
      <w:r w:rsidRPr="003524D7">
        <w:rPr>
          <w:b/>
          <w:sz w:val="20"/>
          <w:szCs w:val="20"/>
        </w:rPr>
        <w:t>Περίπτωση 2</w:t>
      </w:r>
      <w:r w:rsidRPr="003524D7">
        <w:rPr>
          <w:sz w:val="20"/>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3A7B4357" w14:textId="77777777" w:rsidR="00813E6A" w:rsidRPr="003524D7" w:rsidRDefault="00BC2697">
      <w:pPr>
        <w:rPr>
          <w:sz w:val="20"/>
          <w:szCs w:val="20"/>
        </w:rPr>
      </w:pPr>
      <w:r w:rsidRPr="003524D7">
        <w:rPr>
          <w:sz w:val="20"/>
          <w:szCs w:val="20"/>
        </w:rPr>
        <w:t>Πίνακας Β (2)</w:t>
      </w:r>
    </w:p>
    <w:tbl>
      <w:tblPr>
        <w:tblW w:w="8811" w:type="dxa"/>
        <w:tblLayout w:type="fixed"/>
        <w:tblCellMar>
          <w:left w:w="10" w:type="dxa"/>
          <w:right w:w="10" w:type="dxa"/>
        </w:tblCellMar>
        <w:tblLook w:val="0000" w:firstRow="0" w:lastRow="0" w:firstColumn="0" w:lastColumn="0" w:noHBand="0" w:noVBand="0"/>
      </w:tblPr>
      <w:tblGrid>
        <w:gridCol w:w="2628"/>
        <w:gridCol w:w="2583"/>
        <w:gridCol w:w="1620"/>
        <w:gridCol w:w="1980"/>
      </w:tblGrid>
      <w:tr w:rsidR="00813E6A" w:rsidRPr="003524D7" w14:paraId="26A9FC72"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4011" w14:textId="77777777" w:rsidR="00813E6A" w:rsidRPr="003524D7" w:rsidRDefault="00BC2697">
            <w:pPr>
              <w:spacing w:after="0"/>
              <w:rPr>
                <w:sz w:val="20"/>
                <w:szCs w:val="20"/>
              </w:rPr>
            </w:pPr>
            <w:r w:rsidRPr="003524D7">
              <w:rPr>
                <w:sz w:val="20"/>
                <w:szCs w:val="20"/>
              </w:rPr>
              <w:t>Επιχείρηση αριθ.:</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D8F63" w14:textId="77777777" w:rsidR="00813E6A" w:rsidRPr="003524D7" w:rsidRDefault="00BC2697">
            <w:pPr>
              <w:spacing w:after="0"/>
              <w:rPr>
                <w:sz w:val="20"/>
                <w:szCs w:val="20"/>
              </w:rPr>
            </w:pPr>
            <w:r w:rsidRPr="003524D7">
              <w:rPr>
                <w:sz w:val="20"/>
                <w:szCs w:val="20"/>
              </w:rPr>
              <w:t>Αριθμός απασχολουμένων (ΕΜΕ)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A02F" w14:textId="77777777" w:rsidR="00813E6A" w:rsidRPr="003524D7" w:rsidRDefault="00BC2697">
            <w:pPr>
              <w:spacing w:after="0"/>
              <w:rPr>
                <w:sz w:val="20"/>
                <w:szCs w:val="20"/>
              </w:rPr>
            </w:pPr>
            <w:r w:rsidRPr="003524D7">
              <w:rPr>
                <w:sz w:val="20"/>
                <w:szCs w:val="20"/>
              </w:rPr>
              <w:t>Κύκλος εργασιών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7EF0A" w14:textId="77777777" w:rsidR="00813E6A" w:rsidRPr="003524D7" w:rsidRDefault="00BC2697">
            <w:pPr>
              <w:spacing w:after="0"/>
              <w:rPr>
                <w:sz w:val="20"/>
                <w:szCs w:val="20"/>
              </w:rPr>
            </w:pPr>
            <w:r w:rsidRPr="003524D7">
              <w:rPr>
                <w:sz w:val="20"/>
                <w:szCs w:val="20"/>
              </w:rPr>
              <w:t>Σύνολο ισολογισμού (**)</w:t>
            </w:r>
          </w:p>
        </w:tc>
      </w:tr>
      <w:tr w:rsidR="00813E6A" w:rsidRPr="003524D7" w14:paraId="4CC075FF"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66286" w14:textId="77777777" w:rsidR="00813E6A" w:rsidRPr="003524D7" w:rsidRDefault="00BC2697">
            <w:pPr>
              <w:spacing w:after="0"/>
              <w:rPr>
                <w:sz w:val="20"/>
                <w:szCs w:val="20"/>
              </w:rPr>
            </w:pPr>
            <w:r w:rsidRPr="003524D7">
              <w:rPr>
                <w:sz w:val="20"/>
                <w:szCs w:val="20"/>
              </w:rPr>
              <w:t>1.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A8F7"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CFFE" w14:textId="77777777" w:rsidR="00813E6A" w:rsidRPr="003524D7" w:rsidRDefault="00813E6A">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08F5" w14:textId="77777777" w:rsidR="00813E6A" w:rsidRPr="003524D7" w:rsidRDefault="00813E6A">
            <w:pPr>
              <w:spacing w:after="0"/>
              <w:rPr>
                <w:sz w:val="20"/>
                <w:szCs w:val="20"/>
              </w:rPr>
            </w:pPr>
          </w:p>
        </w:tc>
      </w:tr>
      <w:tr w:rsidR="00813E6A" w:rsidRPr="003524D7" w14:paraId="7FEC869A"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8D0F" w14:textId="77777777" w:rsidR="00813E6A" w:rsidRPr="003524D7" w:rsidRDefault="00BC2697">
            <w:pPr>
              <w:spacing w:after="0"/>
              <w:rPr>
                <w:sz w:val="20"/>
                <w:szCs w:val="20"/>
              </w:rPr>
            </w:pPr>
            <w:r w:rsidRPr="003524D7">
              <w:rPr>
                <w:sz w:val="20"/>
                <w:szCs w:val="20"/>
              </w:rPr>
              <w:t>2.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2EA0"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C701C" w14:textId="77777777" w:rsidR="00813E6A" w:rsidRPr="003524D7" w:rsidRDefault="00813E6A">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E706" w14:textId="77777777" w:rsidR="00813E6A" w:rsidRPr="003524D7" w:rsidRDefault="00813E6A">
            <w:pPr>
              <w:spacing w:after="0"/>
              <w:rPr>
                <w:sz w:val="20"/>
                <w:szCs w:val="20"/>
              </w:rPr>
            </w:pPr>
          </w:p>
        </w:tc>
      </w:tr>
      <w:tr w:rsidR="00813E6A" w:rsidRPr="003524D7" w14:paraId="2950F01B"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4AF58" w14:textId="77777777" w:rsidR="00813E6A" w:rsidRPr="003524D7" w:rsidRDefault="00BC2697">
            <w:pPr>
              <w:spacing w:after="0"/>
              <w:rPr>
                <w:sz w:val="20"/>
                <w:szCs w:val="20"/>
              </w:rPr>
            </w:pPr>
            <w:r w:rsidRPr="003524D7">
              <w:rPr>
                <w:sz w:val="20"/>
                <w:szCs w:val="20"/>
              </w:rPr>
              <w:t>3.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7DF0"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828" w14:textId="77777777" w:rsidR="00813E6A" w:rsidRPr="003524D7" w:rsidRDefault="00813E6A">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1374" w14:textId="77777777" w:rsidR="00813E6A" w:rsidRPr="003524D7" w:rsidRDefault="00813E6A">
            <w:pPr>
              <w:spacing w:after="0"/>
              <w:rPr>
                <w:sz w:val="20"/>
                <w:szCs w:val="20"/>
              </w:rPr>
            </w:pPr>
          </w:p>
        </w:tc>
      </w:tr>
      <w:tr w:rsidR="00813E6A" w:rsidRPr="003524D7" w14:paraId="2D8835E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800AB" w14:textId="77777777" w:rsidR="00813E6A" w:rsidRPr="003524D7" w:rsidRDefault="00BC2697">
            <w:pPr>
              <w:spacing w:after="0"/>
              <w:rPr>
                <w:sz w:val="20"/>
                <w:szCs w:val="20"/>
              </w:rPr>
            </w:pPr>
            <w:r w:rsidRPr="003524D7">
              <w:rPr>
                <w:sz w:val="20"/>
                <w:szCs w:val="20"/>
              </w:rPr>
              <w:t>4.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7730"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48D3" w14:textId="77777777" w:rsidR="00813E6A" w:rsidRPr="003524D7" w:rsidRDefault="00813E6A">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9F11" w14:textId="77777777" w:rsidR="00813E6A" w:rsidRPr="003524D7" w:rsidRDefault="00813E6A">
            <w:pPr>
              <w:spacing w:after="0"/>
              <w:rPr>
                <w:sz w:val="20"/>
                <w:szCs w:val="20"/>
              </w:rPr>
            </w:pPr>
          </w:p>
        </w:tc>
      </w:tr>
      <w:tr w:rsidR="00813E6A" w:rsidRPr="003524D7" w14:paraId="0BF5D19E"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B9E1" w14:textId="77777777" w:rsidR="00813E6A" w:rsidRPr="003524D7" w:rsidRDefault="00BC2697">
            <w:pPr>
              <w:spacing w:after="0"/>
              <w:rPr>
                <w:sz w:val="20"/>
                <w:szCs w:val="20"/>
              </w:rPr>
            </w:pPr>
            <w:r w:rsidRPr="003524D7">
              <w:rPr>
                <w:sz w:val="20"/>
                <w:szCs w:val="20"/>
              </w:rPr>
              <w:t>5.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DA35"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0B8E" w14:textId="77777777" w:rsidR="00813E6A" w:rsidRPr="003524D7" w:rsidRDefault="00813E6A">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F1A6F" w14:textId="77777777" w:rsidR="00813E6A" w:rsidRPr="003524D7" w:rsidRDefault="00813E6A">
            <w:pPr>
              <w:spacing w:after="0"/>
              <w:rPr>
                <w:sz w:val="20"/>
                <w:szCs w:val="20"/>
              </w:rPr>
            </w:pPr>
          </w:p>
        </w:tc>
      </w:tr>
      <w:tr w:rsidR="00813E6A" w:rsidRPr="003524D7" w14:paraId="554AB688"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6433" w14:textId="77777777" w:rsidR="00813E6A" w:rsidRPr="003524D7" w:rsidRDefault="00BC2697">
            <w:pPr>
              <w:spacing w:after="0"/>
              <w:rPr>
                <w:sz w:val="20"/>
                <w:szCs w:val="20"/>
              </w:rPr>
            </w:pPr>
            <w:r w:rsidRPr="003524D7">
              <w:rPr>
                <w:sz w:val="20"/>
                <w:szCs w:val="20"/>
              </w:rPr>
              <w:t>Σύνολο</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582" w14:textId="77777777" w:rsidR="00813E6A" w:rsidRPr="003524D7" w:rsidRDefault="00813E6A">
            <w:pPr>
              <w:spacing w:after="0"/>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552B" w14:textId="77777777" w:rsidR="00813E6A" w:rsidRPr="003524D7" w:rsidRDefault="00813E6A">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D66" w14:textId="77777777" w:rsidR="00813E6A" w:rsidRPr="003524D7" w:rsidRDefault="00813E6A">
            <w:pPr>
              <w:spacing w:after="0"/>
              <w:rPr>
                <w:sz w:val="20"/>
                <w:szCs w:val="20"/>
              </w:rPr>
            </w:pPr>
          </w:p>
        </w:tc>
      </w:tr>
    </w:tbl>
    <w:p w14:paraId="2E496F80" w14:textId="77777777" w:rsidR="00813E6A" w:rsidRPr="003524D7" w:rsidRDefault="00BC2697">
      <w:pPr>
        <w:rPr>
          <w:sz w:val="20"/>
          <w:szCs w:val="20"/>
        </w:rPr>
      </w:pPr>
      <w:r w:rsidRPr="003524D7">
        <w:rPr>
          <w:sz w:val="20"/>
          <w:szCs w:val="20"/>
        </w:rPr>
        <w:t>(*) να προστίθεται ένα «δελτίο σύνδεσης» ανά επιχείρηση.</w:t>
      </w:r>
    </w:p>
    <w:p w14:paraId="52475126" w14:textId="77777777" w:rsidR="00813E6A" w:rsidRPr="003524D7" w:rsidRDefault="00BC2697">
      <w:pPr>
        <w:rPr>
          <w:sz w:val="20"/>
          <w:szCs w:val="20"/>
        </w:rPr>
      </w:pPr>
      <w:r w:rsidRPr="003524D7">
        <w:rPr>
          <w:sz w:val="20"/>
          <w:szCs w:val="20"/>
        </w:rPr>
        <w:t>(**) σε χιλιάδες ευρώ.</w:t>
      </w:r>
    </w:p>
    <w:p w14:paraId="1500FBDE" w14:textId="77777777" w:rsidR="00813E6A" w:rsidRPr="003524D7" w:rsidRDefault="00BC2697">
      <w:pPr>
        <w:rPr>
          <w:sz w:val="20"/>
          <w:szCs w:val="20"/>
        </w:rPr>
      </w:pPr>
      <w:r w:rsidRPr="003524D7">
        <w:rPr>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61CB3E0D" w14:textId="77777777" w:rsidR="00813E6A" w:rsidRDefault="00813E6A">
      <w:pPr>
        <w:rPr>
          <w:shd w:val="clear" w:color="auto" w:fill="FFFF00"/>
        </w:rPr>
      </w:pPr>
    </w:p>
    <w:p w14:paraId="41FD95E7" w14:textId="77777777" w:rsidR="00762A9E" w:rsidRDefault="00762A9E">
      <w:pPr>
        <w:suppressAutoHyphens w:val="0"/>
        <w:spacing w:after="0" w:line="240" w:lineRule="auto"/>
        <w:rPr>
          <w:b/>
          <w:bCs/>
        </w:rPr>
      </w:pPr>
      <w:r>
        <w:rPr>
          <w:b/>
          <w:bCs/>
        </w:rPr>
        <w:br w:type="page"/>
      </w:r>
    </w:p>
    <w:p w14:paraId="3608405C" w14:textId="77777777" w:rsidR="00762A9E" w:rsidRDefault="00762A9E" w:rsidP="00762A9E">
      <w:pPr>
        <w:rPr>
          <w:b/>
          <w:bCs/>
        </w:rPr>
      </w:pPr>
    </w:p>
    <w:p w14:paraId="4D1860B9" w14:textId="386C83C7" w:rsidR="00813E6A" w:rsidRPr="00762A9E" w:rsidRDefault="00BC2697" w:rsidP="00762A9E">
      <w:pPr>
        <w:rPr>
          <w:b/>
          <w:bCs/>
        </w:rPr>
      </w:pPr>
      <w:r>
        <w:rPr>
          <w:b/>
          <w:bCs/>
        </w:rPr>
        <w:t>ΔΕΛΤΙΟ ΣΥΝΔΕΣΗΣ</w:t>
      </w:r>
    </w:p>
    <w:p w14:paraId="3B43778B" w14:textId="77777777" w:rsidR="00813E6A" w:rsidRDefault="00BC2697">
      <w:r>
        <w:t>(μόνο για τη συνδεδεμένη επιχείρηση που δεν περιλαμβάνεται βάσει ενοποίησης στον πίνακα Β)</w:t>
      </w:r>
    </w:p>
    <w:p w14:paraId="264DDD46" w14:textId="77777777" w:rsidR="00813E6A" w:rsidRPr="003524D7" w:rsidRDefault="00813E6A">
      <w:pPr>
        <w:rPr>
          <w:sz w:val="20"/>
          <w:szCs w:val="20"/>
        </w:rPr>
      </w:pPr>
    </w:p>
    <w:p w14:paraId="142E8EBD" w14:textId="77777777" w:rsidR="00813E6A" w:rsidRPr="003524D7" w:rsidRDefault="00BC2697">
      <w:pPr>
        <w:rPr>
          <w:sz w:val="20"/>
          <w:szCs w:val="20"/>
        </w:rPr>
      </w:pPr>
      <w:r w:rsidRPr="003524D7">
        <w:rPr>
          <w:sz w:val="20"/>
          <w:szCs w:val="20"/>
        </w:rPr>
        <w:t xml:space="preserve">1.  </w:t>
      </w:r>
      <w:r w:rsidRPr="003524D7">
        <w:rPr>
          <w:b/>
          <w:sz w:val="20"/>
          <w:szCs w:val="20"/>
        </w:rPr>
        <w:t>Ακριβή στοιχεία της επιχείρησης</w:t>
      </w:r>
      <w:r w:rsidRPr="003524D7">
        <w:rPr>
          <w:b/>
          <w:sz w:val="20"/>
          <w:szCs w:val="20"/>
        </w:rPr>
        <w:br/>
      </w:r>
      <w:r w:rsidRPr="003524D7">
        <w:rPr>
          <w:sz w:val="20"/>
          <w:szCs w:val="20"/>
        </w:rPr>
        <w:t>Επωνυμία ή εταιρική επωνυμία: .....................................................................................................................</w:t>
      </w:r>
    </w:p>
    <w:p w14:paraId="5926A700" w14:textId="77777777" w:rsidR="00813E6A" w:rsidRPr="003524D7" w:rsidRDefault="00BC2697">
      <w:pPr>
        <w:rPr>
          <w:sz w:val="20"/>
          <w:szCs w:val="20"/>
        </w:rPr>
      </w:pPr>
      <w:r w:rsidRPr="003524D7">
        <w:rPr>
          <w:sz w:val="20"/>
          <w:szCs w:val="20"/>
        </w:rPr>
        <w:t>Διεύθυνση της εταιρικής έδρας : ....................................................................................................................</w:t>
      </w:r>
    </w:p>
    <w:p w14:paraId="3AE189A3" w14:textId="77777777" w:rsidR="00813E6A" w:rsidRPr="003524D7" w:rsidRDefault="00BC2697">
      <w:pPr>
        <w:rPr>
          <w:sz w:val="20"/>
          <w:szCs w:val="20"/>
        </w:rPr>
      </w:pPr>
      <w:r w:rsidRPr="003524D7">
        <w:rPr>
          <w:sz w:val="20"/>
          <w:szCs w:val="20"/>
        </w:rPr>
        <w:t>Αριθ. μητρώου ή ΦΠΑ (</w:t>
      </w:r>
      <w:r w:rsidRPr="003524D7">
        <w:rPr>
          <w:sz w:val="20"/>
          <w:szCs w:val="20"/>
          <w:vertAlign w:val="superscript"/>
        </w:rPr>
        <w:t>1</w:t>
      </w:r>
      <w:r w:rsidRPr="003524D7">
        <w:rPr>
          <w:sz w:val="20"/>
          <w:szCs w:val="20"/>
        </w:rPr>
        <w:t>) : ..............................................................................................................................</w:t>
      </w:r>
      <w:r w:rsidRPr="003524D7">
        <w:rPr>
          <w:sz w:val="20"/>
          <w:szCs w:val="20"/>
        </w:rPr>
        <w:br/>
        <w:t>Ονοματεπώνυμο και τίτλος του ή των κύριων διευθυντικών στελεχών (</w:t>
      </w:r>
      <w:r w:rsidRPr="003524D7">
        <w:rPr>
          <w:sz w:val="20"/>
          <w:szCs w:val="20"/>
          <w:vertAlign w:val="superscript"/>
        </w:rPr>
        <w:t>2</w:t>
      </w:r>
      <w:r w:rsidRPr="003524D7">
        <w:rPr>
          <w:sz w:val="20"/>
          <w:szCs w:val="20"/>
        </w:rPr>
        <w:t>): ..................................................</w:t>
      </w:r>
    </w:p>
    <w:p w14:paraId="7969F57F" w14:textId="77777777" w:rsidR="00813E6A" w:rsidRPr="003524D7" w:rsidRDefault="00813E6A">
      <w:pPr>
        <w:rPr>
          <w:sz w:val="20"/>
          <w:szCs w:val="20"/>
        </w:rPr>
      </w:pPr>
    </w:p>
    <w:p w14:paraId="70FC0DAF" w14:textId="77777777" w:rsidR="00813E6A" w:rsidRPr="003524D7" w:rsidRDefault="00BC2697">
      <w:pPr>
        <w:rPr>
          <w:sz w:val="20"/>
          <w:szCs w:val="20"/>
        </w:rPr>
      </w:pPr>
      <w:r w:rsidRPr="003524D7">
        <w:rPr>
          <w:sz w:val="20"/>
          <w:szCs w:val="20"/>
        </w:rPr>
        <w:t>2. Στοιχεία της εν λόγω επιχείρησης</w:t>
      </w:r>
    </w:p>
    <w:tbl>
      <w:tblPr>
        <w:tblW w:w="8856" w:type="dxa"/>
        <w:tblLayout w:type="fixed"/>
        <w:tblCellMar>
          <w:left w:w="10" w:type="dxa"/>
          <w:right w:w="10" w:type="dxa"/>
        </w:tblCellMar>
        <w:tblLook w:val="0000" w:firstRow="0" w:lastRow="0" w:firstColumn="0" w:lastColumn="0" w:noHBand="0" w:noVBand="0"/>
      </w:tblPr>
      <w:tblGrid>
        <w:gridCol w:w="2214"/>
        <w:gridCol w:w="2214"/>
        <w:gridCol w:w="1980"/>
        <w:gridCol w:w="2448"/>
      </w:tblGrid>
      <w:tr w:rsidR="00813E6A" w:rsidRPr="003524D7" w14:paraId="457CFAC9" w14:textId="77777777">
        <w:tc>
          <w:tcPr>
            <w:tcW w:w="8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D8DB" w14:textId="77777777" w:rsidR="00813E6A" w:rsidRPr="003524D7" w:rsidRDefault="00BC2697">
            <w:pPr>
              <w:spacing w:after="0"/>
              <w:rPr>
                <w:sz w:val="20"/>
                <w:szCs w:val="20"/>
              </w:rPr>
            </w:pPr>
            <w:r w:rsidRPr="003524D7">
              <w:rPr>
                <w:sz w:val="20"/>
                <w:szCs w:val="20"/>
              </w:rPr>
              <w:t>Περίοδος αναφοράς:</w:t>
            </w:r>
          </w:p>
        </w:tc>
      </w:tr>
      <w:tr w:rsidR="00813E6A" w:rsidRPr="003524D7" w14:paraId="4506FB38" w14:textId="77777777">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DD7D2" w14:textId="77777777" w:rsidR="00813E6A" w:rsidRPr="003524D7" w:rsidRDefault="00813E6A">
            <w:pPr>
              <w:spacing w:after="0"/>
              <w:rPr>
                <w:sz w:val="20"/>
                <w:szCs w:val="20"/>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D7539" w14:textId="77777777" w:rsidR="00813E6A" w:rsidRPr="003524D7" w:rsidRDefault="00BC2697">
            <w:pPr>
              <w:spacing w:after="0"/>
              <w:rPr>
                <w:sz w:val="20"/>
                <w:szCs w:val="20"/>
              </w:rPr>
            </w:pPr>
            <w:r w:rsidRPr="003524D7">
              <w:rPr>
                <w:sz w:val="20"/>
                <w:szCs w:val="20"/>
              </w:rPr>
              <w:t>Αριθμός απασχολουμένων (ΕΜΕ)</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6CEB1" w14:textId="77777777" w:rsidR="00813E6A" w:rsidRPr="003524D7" w:rsidRDefault="00BC2697">
            <w:pPr>
              <w:spacing w:after="0"/>
              <w:rPr>
                <w:sz w:val="20"/>
                <w:szCs w:val="20"/>
              </w:rPr>
            </w:pPr>
            <w:r w:rsidRPr="003524D7">
              <w:rPr>
                <w:sz w:val="20"/>
                <w:szCs w:val="20"/>
              </w:rPr>
              <w:t>Κύκλος εργασιών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44F9" w14:textId="77777777" w:rsidR="00813E6A" w:rsidRPr="003524D7" w:rsidRDefault="00BC2697">
            <w:pPr>
              <w:spacing w:after="0"/>
              <w:rPr>
                <w:sz w:val="20"/>
                <w:szCs w:val="20"/>
              </w:rPr>
            </w:pPr>
            <w:r w:rsidRPr="003524D7">
              <w:rPr>
                <w:sz w:val="20"/>
                <w:szCs w:val="20"/>
              </w:rPr>
              <w:t>Σύνολο ισολογισμού (*)</w:t>
            </w:r>
          </w:p>
        </w:tc>
      </w:tr>
      <w:tr w:rsidR="00813E6A" w:rsidRPr="003524D7" w14:paraId="5DD07340" w14:textId="77777777">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695D" w14:textId="77777777" w:rsidR="00813E6A" w:rsidRPr="003524D7" w:rsidRDefault="00BC2697">
            <w:pPr>
              <w:spacing w:after="0"/>
              <w:rPr>
                <w:sz w:val="20"/>
                <w:szCs w:val="20"/>
              </w:rPr>
            </w:pPr>
            <w:r w:rsidRPr="003524D7">
              <w:rPr>
                <w:sz w:val="20"/>
                <w:szCs w:val="20"/>
              </w:rPr>
              <w:t>Σύνολο</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6DC58" w14:textId="77777777" w:rsidR="00813E6A" w:rsidRPr="003524D7" w:rsidRDefault="00813E6A">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E15A" w14:textId="77777777" w:rsidR="00813E6A" w:rsidRPr="003524D7" w:rsidRDefault="00813E6A">
            <w:pPr>
              <w:spacing w:after="0"/>
              <w:rPr>
                <w:sz w:val="20"/>
                <w:szCs w:val="20"/>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1B2D" w14:textId="77777777" w:rsidR="00813E6A" w:rsidRPr="003524D7" w:rsidRDefault="00813E6A">
            <w:pPr>
              <w:spacing w:after="0"/>
              <w:rPr>
                <w:sz w:val="20"/>
                <w:szCs w:val="20"/>
              </w:rPr>
            </w:pPr>
          </w:p>
        </w:tc>
      </w:tr>
    </w:tbl>
    <w:p w14:paraId="20E2394A" w14:textId="77777777" w:rsidR="00813E6A" w:rsidRPr="003524D7" w:rsidRDefault="00BC2697">
      <w:pPr>
        <w:rPr>
          <w:sz w:val="20"/>
          <w:szCs w:val="20"/>
        </w:rPr>
      </w:pPr>
      <w:r w:rsidRPr="003524D7">
        <w:rPr>
          <w:sz w:val="20"/>
          <w:szCs w:val="20"/>
        </w:rPr>
        <w:t>(*) σε χιλιάδες ευρώ.</w:t>
      </w:r>
    </w:p>
    <w:p w14:paraId="21BC99F6" w14:textId="77777777" w:rsidR="00813E6A" w:rsidRPr="003524D7" w:rsidRDefault="00813E6A">
      <w:pPr>
        <w:rPr>
          <w:sz w:val="20"/>
          <w:szCs w:val="20"/>
        </w:rPr>
      </w:pPr>
    </w:p>
    <w:p w14:paraId="5B6B302F" w14:textId="77777777" w:rsidR="00813E6A" w:rsidRPr="003524D7" w:rsidRDefault="00BC2697">
      <w:pPr>
        <w:rPr>
          <w:sz w:val="20"/>
          <w:szCs w:val="20"/>
        </w:rPr>
      </w:pPr>
      <w:r w:rsidRPr="003524D7">
        <w:rPr>
          <w:sz w:val="20"/>
          <w:szCs w:val="20"/>
        </w:rPr>
        <w:t>(</w:t>
      </w:r>
      <w:r w:rsidRPr="003524D7">
        <w:rPr>
          <w:sz w:val="20"/>
          <w:szCs w:val="20"/>
          <w:vertAlign w:val="superscript"/>
        </w:rPr>
        <w:t>1</w:t>
      </w:r>
      <w:r w:rsidRPr="003524D7">
        <w:rPr>
          <w:sz w:val="20"/>
          <w:szCs w:val="20"/>
        </w:rPr>
        <w:t>) Να προσδιοριστεί από τα κράτη μέλη σύμφωνα με τις ανάγκες τους.</w:t>
      </w:r>
    </w:p>
    <w:p w14:paraId="3A244F4B" w14:textId="77777777" w:rsidR="00813E6A" w:rsidRPr="003524D7" w:rsidRDefault="00BC2697">
      <w:pPr>
        <w:rPr>
          <w:sz w:val="20"/>
          <w:szCs w:val="20"/>
        </w:rPr>
      </w:pPr>
      <w:r w:rsidRPr="003524D7">
        <w:rPr>
          <w:sz w:val="20"/>
          <w:szCs w:val="20"/>
        </w:rPr>
        <w:t>(</w:t>
      </w:r>
      <w:r w:rsidRPr="003524D7">
        <w:rPr>
          <w:sz w:val="20"/>
          <w:szCs w:val="20"/>
          <w:vertAlign w:val="superscript"/>
        </w:rPr>
        <w:t>2</w:t>
      </w:r>
      <w:r w:rsidRPr="003524D7">
        <w:rPr>
          <w:sz w:val="20"/>
          <w:szCs w:val="20"/>
        </w:rPr>
        <w:t>) Πρόεδρος («</w:t>
      </w:r>
      <w:proofErr w:type="spellStart"/>
      <w:r w:rsidRPr="003524D7">
        <w:rPr>
          <w:sz w:val="20"/>
          <w:szCs w:val="20"/>
        </w:rPr>
        <w:t>Chief</w:t>
      </w:r>
      <w:proofErr w:type="spellEnd"/>
      <w:r w:rsidRPr="003524D7">
        <w:rPr>
          <w:sz w:val="20"/>
          <w:szCs w:val="20"/>
        </w:rPr>
        <w:t xml:space="preserve"> </w:t>
      </w:r>
      <w:proofErr w:type="spellStart"/>
      <w:r w:rsidRPr="003524D7">
        <w:rPr>
          <w:sz w:val="20"/>
          <w:szCs w:val="20"/>
        </w:rPr>
        <w:t>executive</w:t>
      </w:r>
      <w:proofErr w:type="spellEnd"/>
      <w:r w:rsidRPr="003524D7">
        <w:rPr>
          <w:sz w:val="20"/>
          <w:szCs w:val="20"/>
        </w:rPr>
        <w:t>»), Γενικός Διευθυντής ή αντίστοιχη θέση.</w:t>
      </w:r>
    </w:p>
    <w:p w14:paraId="1E02D062" w14:textId="77777777" w:rsidR="00813E6A" w:rsidRPr="003524D7" w:rsidRDefault="00BC2697">
      <w:pPr>
        <w:rPr>
          <w:sz w:val="20"/>
          <w:szCs w:val="20"/>
        </w:rPr>
      </w:pPr>
      <w:r w:rsidRPr="003524D7">
        <w:rPr>
          <w:sz w:val="20"/>
          <w:szCs w:val="20"/>
        </w:rPr>
        <w:t>(</w:t>
      </w:r>
      <w:r w:rsidRPr="003524D7">
        <w:rPr>
          <w:sz w:val="20"/>
          <w:szCs w:val="20"/>
          <w:vertAlign w:val="superscript"/>
        </w:rPr>
        <w:t>3</w:t>
      </w:r>
      <w:r w:rsidRPr="003524D7">
        <w:rPr>
          <w:sz w:val="20"/>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D00F4CC" w14:textId="77777777" w:rsidR="00813E6A" w:rsidRPr="003524D7" w:rsidRDefault="00813E6A">
      <w:pPr>
        <w:rPr>
          <w:sz w:val="20"/>
          <w:szCs w:val="20"/>
        </w:rPr>
      </w:pPr>
    </w:p>
    <w:p w14:paraId="58BC34F6" w14:textId="128DB106" w:rsidR="00813E6A" w:rsidRPr="003524D7" w:rsidRDefault="00BC2697">
      <w:pPr>
        <w:rPr>
          <w:sz w:val="20"/>
          <w:szCs w:val="20"/>
        </w:rPr>
      </w:pPr>
      <w:r w:rsidRPr="003524D7">
        <w:rPr>
          <w:sz w:val="20"/>
          <w:szCs w:val="20"/>
        </w:rPr>
        <w:t>Τα στοιχεία αυτά πρέπει να μεταφέρονται στον πίνακα Β(2) του παραρτ</w:t>
      </w:r>
      <w:r w:rsidR="003524D7" w:rsidRPr="003524D7">
        <w:rPr>
          <w:sz w:val="20"/>
          <w:szCs w:val="20"/>
        </w:rPr>
        <w:t xml:space="preserve">ήματος </w:t>
      </w:r>
      <w:r w:rsidRPr="003524D7">
        <w:rPr>
          <w:sz w:val="20"/>
          <w:szCs w:val="20"/>
        </w:rPr>
        <w:t xml:space="preserve"> Β.</w:t>
      </w:r>
    </w:p>
    <w:p w14:paraId="4748AF23" w14:textId="77777777" w:rsidR="00813E6A" w:rsidRPr="003524D7" w:rsidRDefault="00813E6A">
      <w:pPr>
        <w:rPr>
          <w:sz w:val="20"/>
          <w:szCs w:val="20"/>
        </w:rPr>
      </w:pPr>
    </w:p>
    <w:p w14:paraId="4A73AF86" w14:textId="77777777" w:rsidR="00813E6A" w:rsidRPr="003524D7" w:rsidRDefault="00813E6A">
      <w:pPr>
        <w:rPr>
          <w:sz w:val="20"/>
          <w:szCs w:val="20"/>
        </w:rPr>
      </w:pPr>
    </w:p>
    <w:p w14:paraId="53219167" w14:textId="77777777" w:rsidR="00813E6A" w:rsidRPr="003524D7" w:rsidRDefault="00BC2697">
      <w:pPr>
        <w:rPr>
          <w:sz w:val="20"/>
          <w:szCs w:val="20"/>
        </w:rPr>
      </w:pPr>
      <w:r w:rsidRPr="003524D7">
        <w:rPr>
          <w:b/>
          <w:sz w:val="18"/>
          <w:szCs w:val="18"/>
        </w:rPr>
        <w:t>Σημαντική σημείωση</w:t>
      </w:r>
      <w:r w:rsidRPr="003524D7">
        <w:rPr>
          <w:sz w:val="18"/>
          <w:szCs w:val="18"/>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3524D7">
        <w:rPr>
          <w:sz w:val="18"/>
          <w:szCs w:val="18"/>
        </w:rPr>
        <w:t>ανάντη</w:t>
      </w:r>
      <w:proofErr w:type="spellEnd"/>
      <w:r w:rsidRPr="003524D7">
        <w:rPr>
          <w:sz w:val="18"/>
          <w:szCs w:val="18"/>
        </w:rPr>
        <w:t xml:space="preserve"> ή </w:t>
      </w:r>
      <w:proofErr w:type="spellStart"/>
      <w:r w:rsidRPr="003524D7">
        <w:rPr>
          <w:sz w:val="18"/>
          <w:szCs w:val="18"/>
        </w:rPr>
        <w:t>κατάντη</w:t>
      </w:r>
      <w:proofErr w:type="spellEnd"/>
      <w:r w:rsidRPr="003524D7">
        <w:rPr>
          <w:sz w:val="18"/>
          <w:szCs w:val="18"/>
        </w:rPr>
        <w:t xml:space="preserve"> της αιτούσας επιχείρησης, εφόσον δεν περιλαμβάνονται ήδη βάσει ενοποίησης (</w:t>
      </w:r>
      <w:r w:rsidRPr="003524D7">
        <w:rPr>
          <w:sz w:val="18"/>
          <w:szCs w:val="18"/>
          <w:vertAlign w:val="superscript"/>
        </w:rPr>
        <w:t>3</w:t>
      </w:r>
      <w:r w:rsidRPr="003524D7">
        <w:rPr>
          <w:sz w:val="18"/>
          <w:szCs w:val="18"/>
        </w:rPr>
        <w:t>).</w:t>
      </w:r>
    </w:p>
    <w:p w14:paraId="49D40192" w14:textId="77777777" w:rsidR="00813E6A" w:rsidRPr="003524D7" w:rsidRDefault="00BC2697">
      <w:pPr>
        <w:rPr>
          <w:sz w:val="18"/>
          <w:szCs w:val="18"/>
        </w:rPr>
      </w:pPr>
      <w:r w:rsidRPr="003524D7">
        <w:rPr>
          <w:sz w:val="18"/>
          <w:szCs w:val="18"/>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54D201E" w14:textId="77777777" w:rsidR="00813E6A" w:rsidRPr="003524D7" w:rsidRDefault="00813E6A">
      <w:pPr>
        <w:rPr>
          <w:rFonts w:cs="Calibri"/>
          <w:sz w:val="20"/>
          <w:szCs w:val="20"/>
        </w:rPr>
      </w:pPr>
    </w:p>
    <w:p w14:paraId="5AD6162F" w14:textId="77777777" w:rsidR="00813E6A" w:rsidRDefault="00813E6A"/>
    <w:p w14:paraId="621DE981" w14:textId="77777777" w:rsidR="00813E6A" w:rsidRDefault="00813E6A"/>
    <w:p w14:paraId="3093F14D" w14:textId="77777777" w:rsidR="00813E6A" w:rsidRDefault="00813E6A"/>
    <w:p w14:paraId="068D0D63" w14:textId="77777777" w:rsidR="003524D7" w:rsidRDefault="003524D7">
      <w:pPr>
        <w:suppressAutoHyphens w:val="0"/>
        <w:spacing w:after="0" w:line="240" w:lineRule="auto"/>
        <w:rPr>
          <w:b/>
          <w:color w:val="008080"/>
        </w:rPr>
      </w:pPr>
      <w:r>
        <w:rPr>
          <w:b/>
          <w:color w:val="008080"/>
        </w:rPr>
        <w:br w:type="page"/>
      </w:r>
    </w:p>
    <w:p w14:paraId="03E3E534" w14:textId="77777777" w:rsidR="003524D7" w:rsidRDefault="003524D7" w:rsidP="00762A9E">
      <w:pPr>
        <w:spacing w:after="0" w:line="240" w:lineRule="auto"/>
        <w:rPr>
          <w:b/>
          <w:color w:val="008080"/>
        </w:rPr>
      </w:pPr>
    </w:p>
    <w:p w14:paraId="705E6D44" w14:textId="77777777" w:rsidR="0012353B" w:rsidRDefault="0012353B">
      <w:pPr>
        <w:shd w:val="clear" w:color="auto" w:fill="FFFFFF"/>
        <w:rPr>
          <w:b/>
        </w:rPr>
      </w:pPr>
    </w:p>
    <w:p w14:paraId="3B230C04" w14:textId="67B6F192" w:rsidR="00813E6A" w:rsidRDefault="00BC2697">
      <w:pPr>
        <w:shd w:val="clear" w:color="auto" w:fill="FFFFFF"/>
        <w:rPr>
          <w:b/>
        </w:rPr>
      </w:pPr>
      <w:r>
        <w:rPr>
          <w:b/>
        </w:rPr>
        <w:t>ΕΠΕΞΗΓΗΜΑΤΙΚΟ ΣΗΜΕΙΩΜΑ ΣΧΕΤΙΚΑ ΜΕ ΤΟΥΣ ΤΥΠΟΥΣ ΕΠΙΧΕΙΡΗΣΕΩΝ ΠΟΥ ΣΥΝΕΚΤΙΜΩΝΤΑΙ ΓΙΑ ΤΟΝ ΥΠΟΛΟΓΙΣΜΟ ΤΟΥ ΑΡΙΘΜΟΥ ΤΩΝ ΕΡΓΑΖΟΜΕΝΩΝ ΚΑΙ ΤΩΝ ΧΡΗΜΑΤΟΟΙΚΟΝΟΜΙΚΩΝ ΠΟΣΩΝ</w:t>
      </w:r>
    </w:p>
    <w:p w14:paraId="4A90BE35" w14:textId="77777777" w:rsidR="00813E6A" w:rsidRDefault="00BC2697">
      <w:pPr>
        <w:shd w:val="clear" w:color="auto" w:fill="FFFFFF"/>
        <w:spacing w:before="60" w:after="144" w:line="23" w:lineRule="atLeast"/>
        <w:jc w:val="both"/>
        <w:rPr>
          <w:b/>
          <w:sz w:val="20"/>
        </w:rPr>
      </w:pPr>
      <w:r>
        <w:rPr>
          <w:b/>
          <w:sz w:val="20"/>
        </w:rPr>
        <w:t>Ι. ΤΥΠΟΙ ΕΠΙΧΕΙΡΗΣΕΩΝ</w:t>
      </w:r>
    </w:p>
    <w:p w14:paraId="2DDDDF68" w14:textId="77777777" w:rsidR="00813E6A" w:rsidRDefault="00BC2697">
      <w:pPr>
        <w:shd w:val="clear" w:color="auto" w:fill="FFFFFF"/>
        <w:spacing w:before="60" w:after="60" w:line="23" w:lineRule="atLeast"/>
        <w:jc w:val="both"/>
      </w:pPr>
      <w:r>
        <w:rPr>
          <w:sz w:val="20"/>
        </w:rPr>
        <w:t xml:space="preserve">Ο ορισμός των </w:t>
      </w:r>
      <w:proofErr w:type="spellStart"/>
      <w:r>
        <w:rPr>
          <w:sz w:val="20"/>
        </w:rPr>
        <w:t>ΜμΕ</w:t>
      </w:r>
      <w:proofErr w:type="spellEnd"/>
      <w:r>
        <w:rPr>
          <w:rStyle w:val="FootnoteReference"/>
          <w:sz w:val="20"/>
        </w:rPr>
        <w:footnoteReference w:id="1"/>
      </w:r>
      <w:r>
        <w:rPr>
          <w:sz w:val="20"/>
        </w:rPr>
        <w:t xml:space="preserve"> κάνει διάκριση μεταξύ τριών τύπων επιχειρήσεων ανάλογα με τον τύπο των σχέσεων που διατηρούν με άλλες επιχειρήσεις σε επίπεδο συμμετοχής στο κεφάλαιο, στα δικαιώματα ψήφου ή δικαιώματος άσκησης κυριαρχικής επιρροής.</w:t>
      </w:r>
    </w:p>
    <w:p w14:paraId="33D05EB1" w14:textId="77777777" w:rsidR="00813E6A" w:rsidRDefault="00BC2697">
      <w:pPr>
        <w:shd w:val="clear" w:color="auto" w:fill="FFFFFF"/>
        <w:spacing w:before="120" w:after="60" w:line="23" w:lineRule="atLeast"/>
        <w:jc w:val="both"/>
        <w:rPr>
          <w:b/>
          <w:sz w:val="20"/>
        </w:rPr>
      </w:pPr>
      <w:r>
        <w:rPr>
          <w:b/>
          <w:sz w:val="20"/>
        </w:rPr>
        <w:t>Τύπος 1: ανεξάρτητη επιχείρηση</w:t>
      </w:r>
    </w:p>
    <w:p w14:paraId="5BCD71D5" w14:textId="77777777" w:rsidR="00813E6A" w:rsidRDefault="00BC2697">
      <w:pPr>
        <w:spacing w:before="60" w:after="60"/>
        <w:jc w:val="both"/>
      </w:pPr>
      <w:r>
        <w:rPr>
          <w:sz w:val="20"/>
        </w:rPr>
        <w:t xml:space="preserve">Διευκρινίζεται ότι οι επιχειρήσεις θεωρούνται </w:t>
      </w:r>
      <w:r>
        <w:rPr>
          <w:b/>
          <w:sz w:val="20"/>
        </w:rPr>
        <w:t>ανεξάρτητες</w:t>
      </w:r>
      <w:r>
        <w:rPr>
          <w:sz w:val="20"/>
        </w:rPr>
        <w:t>, εάν:</w:t>
      </w:r>
    </w:p>
    <w:p w14:paraId="7394E7CB" w14:textId="77777777" w:rsidR="00813E6A" w:rsidRDefault="00BC2697">
      <w:pPr>
        <w:pStyle w:val="ListParagraph"/>
        <w:numPr>
          <w:ilvl w:val="1"/>
          <w:numId w:val="20"/>
        </w:numPr>
        <w:spacing w:before="60" w:after="60" w:line="240" w:lineRule="auto"/>
        <w:ind w:left="698"/>
        <w:jc w:val="both"/>
        <w:rPr>
          <w:sz w:val="20"/>
        </w:rPr>
      </w:pPr>
      <w:r>
        <w:rPr>
          <w:sz w:val="20"/>
        </w:rPr>
        <w:t>μια επιχείρηση (</w:t>
      </w:r>
      <w:proofErr w:type="spellStart"/>
      <w:r>
        <w:rPr>
          <w:sz w:val="20"/>
        </w:rPr>
        <w:t>ανάντη</w:t>
      </w:r>
      <w:proofErr w:type="spellEnd"/>
      <w:r>
        <w:rPr>
          <w:sz w:val="20"/>
        </w:rPr>
        <w:t xml:space="preserve"> επιχείρηση) κατέχει, η ίδια ή από κοινού με μία ή περισσότερες συνδεδεμένες επιχειρήσεις, το 25 % ή λιγότερο του κεφαλαίου ή των δικαιωμάτων ψήφου της επιχείρησης (</w:t>
      </w:r>
      <w:proofErr w:type="spellStart"/>
      <w:r>
        <w:rPr>
          <w:sz w:val="20"/>
        </w:rPr>
        <w:t>κατάντη</w:t>
      </w:r>
      <w:proofErr w:type="spellEnd"/>
      <w:r>
        <w:rPr>
          <w:sz w:val="20"/>
        </w:rPr>
        <w:t xml:space="preserve"> επιχείρηση) ή</w:t>
      </w:r>
    </w:p>
    <w:p w14:paraId="328D5AC5" w14:textId="50E38E54" w:rsidR="00813E6A" w:rsidRDefault="00BC2697">
      <w:pPr>
        <w:pStyle w:val="ListParagraph"/>
        <w:numPr>
          <w:ilvl w:val="1"/>
          <w:numId w:val="20"/>
        </w:numPr>
        <w:spacing w:before="60" w:after="60" w:line="240" w:lineRule="auto"/>
        <w:ind w:left="698"/>
        <w:jc w:val="both"/>
        <w:rPr>
          <w:sz w:val="20"/>
        </w:rPr>
      </w:pPr>
      <w:r>
        <w:rPr>
          <w:sz w:val="20"/>
        </w:rPr>
        <w:t>μια επιχείρηση (</w:t>
      </w:r>
      <w:proofErr w:type="spellStart"/>
      <w:r>
        <w:rPr>
          <w:sz w:val="20"/>
        </w:rPr>
        <w:t>ανάντη</w:t>
      </w:r>
      <w:proofErr w:type="spellEnd"/>
      <w:r>
        <w:rPr>
          <w:sz w:val="20"/>
        </w:rPr>
        <w:t xml:space="preserve"> επιχείρηση) κατέχει, η ίδια ή από κοινού με μία ή περισσότερες συνδεδεμένες επιχειρήσεις, το 25 % ή περισσότερο του κεφαλαίου ή των δικαιωμάτων ψήφου της επιχείρησης (</w:t>
      </w:r>
      <w:proofErr w:type="spellStart"/>
      <w:r>
        <w:rPr>
          <w:sz w:val="20"/>
        </w:rPr>
        <w:t>κατάντη</w:t>
      </w:r>
      <w:proofErr w:type="spellEnd"/>
      <w:r>
        <w:rPr>
          <w:sz w:val="20"/>
        </w:rPr>
        <w:t xml:space="preserve"> επιχείρηση), αλλά συνολικά απασχολεί λιγότερους από 250 εργαζομένους αν είναι </w:t>
      </w:r>
      <w:proofErr w:type="spellStart"/>
      <w:r>
        <w:rPr>
          <w:sz w:val="20"/>
        </w:rPr>
        <w:t>Μ</w:t>
      </w:r>
      <w:r w:rsidR="0012353B">
        <w:rPr>
          <w:sz w:val="20"/>
        </w:rPr>
        <w:t>μ</w:t>
      </w:r>
      <w:r>
        <w:rPr>
          <w:sz w:val="20"/>
        </w:rPr>
        <w:t>Ε</w:t>
      </w:r>
      <w:proofErr w:type="spellEnd"/>
      <w:r>
        <w:rPr>
          <w:sz w:val="20"/>
        </w:rPr>
        <w:t xml:space="preserve"> ή λιγότερους από 3.000 αν είναι </w:t>
      </w:r>
      <w:proofErr w:type="spellStart"/>
      <w:r>
        <w:rPr>
          <w:sz w:val="20"/>
        </w:rPr>
        <w:t>MidCap</w:t>
      </w:r>
      <w:proofErr w:type="spellEnd"/>
      <w:r>
        <w:rPr>
          <w:sz w:val="20"/>
        </w:rPr>
        <w:t xml:space="preserve"> σε ενοποιημένη βάση ή</w:t>
      </w:r>
    </w:p>
    <w:p w14:paraId="73E01380" w14:textId="77777777" w:rsidR="00813E6A" w:rsidRDefault="00BC2697">
      <w:pPr>
        <w:pStyle w:val="ListParagraph"/>
        <w:numPr>
          <w:ilvl w:val="1"/>
          <w:numId w:val="20"/>
        </w:numPr>
        <w:spacing w:before="60" w:after="60" w:line="240" w:lineRule="auto"/>
        <w:ind w:left="698"/>
        <w:jc w:val="both"/>
        <w:rPr>
          <w:sz w:val="20"/>
        </w:rPr>
      </w:pPr>
      <w:r>
        <w:rPr>
          <w:sz w:val="20"/>
        </w:rPr>
        <w:t>25% ή περισσότερο του μετοχικού κεφαλαίου ή των δικαιωμάτων ψήφου και μέχρι 50% ανήκει σε τοπική αρχή με ετήσιο προϋπολογισμό μικρότερο από 10 εκατ. ευρώ και σε μια περιοχή της διοίκησης της αρχής, η οποία έχει λιγότερους από 5000 κατοίκους  ή</w:t>
      </w:r>
    </w:p>
    <w:p w14:paraId="765910D4" w14:textId="77777777" w:rsidR="00813E6A" w:rsidRDefault="00BC2697">
      <w:pPr>
        <w:pStyle w:val="ListParagraph"/>
        <w:numPr>
          <w:ilvl w:val="1"/>
          <w:numId w:val="20"/>
        </w:numPr>
        <w:spacing w:before="60" w:after="60" w:line="240" w:lineRule="auto"/>
        <w:ind w:left="698"/>
        <w:jc w:val="both"/>
        <w:rPr>
          <w:sz w:val="20"/>
        </w:rPr>
      </w:pPr>
      <w:r>
        <w:rPr>
          <w:sz w:val="20"/>
        </w:rPr>
        <w:t>μέχρι 50% του μετοχικού κεφαλαίου ή των δικαιωμάτων ψήφου ανήκουν σε εταιρείες ή ιδρύματα, σύμφωνα με τις εξαιρέσεις που περιγράφονται λεπτομερώς στο παράρτημα της σύστασης της Επιτροπής 2003/361/ΕΚ της 6ης Μαΐου 2003, του άρθρο 3, παράγραφος 2 (δηλαδή ταμεία επιχειρηματικού κεφαλαίου ή "</w:t>
      </w:r>
      <w:proofErr w:type="spellStart"/>
      <w:r>
        <w:rPr>
          <w:sz w:val="20"/>
        </w:rPr>
        <w:t>business</w:t>
      </w:r>
      <w:proofErr w:type="spellEnd"/>
      <w:r>
        <w:rPr>
          <w:sz w:val="20"/>
        </w:rPr>
        <w:t xml:space="preserve"> </w:t>
      </w:r>
      <w:proofErr w:type="spellStart"/>
      <w:r>
        <w:rPr>
          <w:sz w:val="20"/>
        </w:rPr>
        <w:t>angels</w:t>
      </w:r>
      <w:proofErr w:type="spellEnd"/>
      <w:r>
        <w:rPr>
          <w:sz w:val="20"/>
        </w:rPr>
        <w:t>", υπό την προϋπόθεση ότι επενδύουν λιγότερο από €1,25 εκατ. στην ίδια επιχείρηση, πανεπιστήμια, μη κερδοσκοπικά ερευνητικά κέντρα, θεσμικούς επενδυτές (π.χ. συνταξιοδοτικά ταμεία, ασφάλειες), περιλαμβανομένων και περιφερειακών ταμείων ανάπτυξης.</w:t>
      </w:r>
    </w:p>
    <w:p w14:paraId="51E7949E" w14:textId="189599A8" w:rsidR="00813E6A" w:rsidRDefault="00BC2697">
      <w:pPr>
        <w:spacing w:before="60" w:after="60"/>
        <w:jc w:val="both"/>
        <w:rPr>
          <w:sz w:val="20"/>
        </w:rPr>
      </w:pPr>
      <w:r>
        <w:rPr>
          <w:sz w:val="20"/>
        </w:rPr>
        <w:t xml:space="preserve">Μια επιχείρηση μπορεί να απωλέσει την ιδιότητα της </w:t>
      </w:r>
      <w:proofErr w:type="spellStart"/>
      <w:r>
        <w:rPr>
          <w:sz w:val="20"/>
        </w:rPr>
        <w:t>Μ</w:t>
      </w:r>
      <w:r w:rsidR="003524D7">
        <w:rPr>
          <w:sz w:val="20"/>
        </w:rPr>
        <w:t>μ</w:t>
      </w:r>
      <w:r>
        <w:rPr>
          <w:sz w:val="20"/>
        </w:rPr>
        <w:t>Ε</w:t>
      </w:r>
      <w:proofErr w:type="spellEnd"/>
      <w:r>
        <w:rPr>
          <w:sz w:val="20"/>
        </w:rPr>
        <w:t xml:space="preserve"> εάν ένας ή περισσότεροι δημόσιοι οργανισμοί κατέχουν το 25% ή περισσότερο των δικαιωμάτων του κεφαλαίου/ψήφου, εκτός εκείνων που αναφέρονται στον παραπάνω ορισμό της «Ανεξάρτητης επιχείρησης» εφόσον κατέχουν το 25% αλλά όχι περισσότερο από το 50%.</w:t>
      </w:r>
    </w:p>
    <w:p w14:paraId="3C3D5820" w14:textId="77777777" w:rsidR="00813E6A" w:rsidRDefault="00BC2697">
      <w:pPr>
        <w:shd w:val="clear" w:color="auto" w:fill="FFFFFF"/>
        <w:spacing w:before="120" w:after="60" w:line="23" w:lineRule="atLeast"/>
        <w:jc w:val="both"/>
        <w:rPr>
          <w:b/>
          <w:sz w:val="20"/>
        </w:rPr>
      </w:pPr>
      <w:r>
        <w:rPr>
          <w:b/>
          <w:sz w:val="20"/>
        </w:rPr>
        <w:t>Τύπος 2: συνεργαζόμενη επιχείρηση</w:t>
      </w:r>
    </w:p>
    <w:p w14:paraId="186A9E97" w14:textId="77777777" w:rsidR="00813E6A" w:rsidRDefault="00BC2697">
      <w:pPr>
        <w:spacing w:before="60" w:after="60"/>
        <w:jc w:val="both"/>
      </w:pPr>
      <w:r>
        <w:rPr>
          <w:sz w:val="20"/>
        </w:rPr>
        <w:t xml:space="preserve">Διευκρινίζεται ότι οι επιχειρήσεις θεωρούνται </w:t>
      </w:r>
      <w:r>
        <w:rPr>
          <w:b/>
          <w:sz w:val="20"/>
        </w:rPr>
        <w:t>συνεργαζόμενες</w:t>
      </w:r>
      <w:r>
        <w:rPr>
          <w:sz w:val="20"/>
        </w:rPr>
        <w:t>, εάν:</w:t>
      </w:r>
    </w:p>
    <w:p w14:paraId="4D52CDF6" w14:textId="77777777" w:rsidR="00813E6A" w:rsidRDefault="00BC2697">
      <w:pPr>
        <w:pStyle w:val="ListParagraph"/>
        <w:numPr>
          <w:ilvl w:val="0"/>
          <w:numId w:val="21"/>
        </w:numPr>
        <w:spacing w:before="60" w:after="60" w:line="240" w:lineRule="auto"/>
        <w:ind w:left="720"/>
        <w:jc w:val="both"/>
        <w:rPr>
          <w:sz w:val="20"/>
        </w:rPr>
      </w:pPr>
      <w:r>
        <w:rPr>
          <w:sz w:val="20"/>
        </w:rPr>
        <w:t>μια επιχείρηση (</w:t>
      </w:r>
      <w:proofErr w:type="spellStart"/>
      <w:r>
        <w:rPr>
          <w:sz w:val="20"/>
        </w:rPr>
        <w:t>ανάντη</w:t>
      </w:r>
      <w:proofErr w:type="spellEnd"/>
      <w:r>
        <w:rPr>
          <w:sz w:val="20"/>
        </w:rPr>
        <w:t xml:space="preserve"> επιχείρηση) κατέχει τουλάχιστον το 25% αλλά όχι περισσότερο από το 50% του κεφαλαίου ή των δικαιωμάτων ψήφου της επιχείρησης (</w:t>
      </w:r>
      <w:proofErr w:type="spellStart"/>
      <w:r>
        <w:rPr>
          <w:sz w:val="20"/>
        </w:rPr>
        <w:t>κατάντη</w:t>
      </w:r>
      <w:proofErr w:type="spellEnd"/>
      <w:r>
        <w:rPr>
          <w:sz w:val="20"/>
        </w:rPr>
        <w:t xml:space="preserve"> επιχείρηση).</w:t>
      </w:r>
    </w:p>
    <w:p w14:paraId="7CB43EAA" w14:textId="3161213C" w:rsidR="00813E6A" w:rsidRDefault="00BC2697">
      <w:pPr>
        <w:pStyle w:val="ListParagraph"/>
        <w:numPr>
          <w:ilvl w:val="0"/>
          <w:numId w:val="21"/>
        </w:numPr>
        <w:spacing w:before="60" w:after="60" w:line="240" w:lineRule="auto"/>
        <w:ind w:left="720"/>
        <w:jc w:val="both"/>
        <w:rPr>
          <w:sz w:val="20"/>
        </w:rPr>
      </w:pPr>
      <w:r>
        <w:rPr>
          <w:sz w:val="20"/>
        </w:rPr>
        <w:t xml:space="preserve">ο αριθμός των εργαζομένων είναι το άθροισμα των εργαζομένων της ίδιας της επιχείρησης συν ένα ποσοστό του αριθμού των εργαζομένων κάθε μιας από τις συνεργαζόμενες επιχειρήσεις που αντανακλά το ποσοστό των μετοχών ή δικαιωμάτων ψήφου που κατέχονται. Μόνο τα δεδομένα της άμεσα </w:t>
      </w:r>
      <w:proofErr w:type="spellStart"/>
      <w:r>
        <w:rPr>
          <w:sz w:val="20"/>
        </w:rPr>
        <w:t>ανάντη</w:t>
      </w:r>
      <w:proofErr w:type="spellEnd"/>
      <w:r>
        <w:rPr>
          <w:sz w:val="20"/>
        </w:rPr>
        <w:t xml:space="preserve"> ή </w:t>
      </w:r>
      <w:proofErr w:type="spellStart"/>
      <w:r>
        <w:rPr>
          <w:sz w:val="20"/>
        </w:rPr>
        <w:t>κατάντη</w:t>
      </w:r>
      <w:proofErr w:type="spellEnd"/>
      <w:r>
        <w:rPr>
          <w:sz w:val="20"/>
        </w:rPr>
        <w:t xml:space="preserve"> της υπό εξέτασης συνεργαζόμενης επιχείρησης ή επιχειρήσεων, θα πρέπει να προστίθενται (παράδειγμα 2, σελ. 26 του Οδηγού χρήσης του Ορισμού των </w:t>
      </w:r>
      <w:proofErr w:type="spellStart"/>
      <w:r>
        <w:rPr>
          <w:sz w:val="20"/>
        </w:rPr>
        <w:t>Μ</w:t>
      </w:r>
      <w:r w:rsidR="0012353B">
        <w:rPr>
          <w:sz w:val="20"/>
        </w:rPr>
        <w:t>μ</w:t>
      </w:r>
      <w:r>
        <w:rPr>
          <w:sz w:val="20"/>
        </w:rPr>
        <w:t>Ε</w:t>
      </w:r>
      <w:proofErr w:type="spellEnd"/>
      <w:r>
        <w:rPr>
          <w:sz w:val="20"/>
        </w:rPr>
        <w:t>).</w:t>
      </w:r>
    </w:p>
    <w:p w14:paraId="29D4F9F8" w14:textId="77777777" w:rsidR="00813E6A" w:rsidRDefault="00BC2697">
      <w:pPr>
        <w:shd w:val="clear" w:color="auto" w:fill="FFFFFF"/>
        <w:spacing w:before="120" w:after="60" w:line="23" w:lineRule="atLeast"/>
        <w:jc w:val="both"/>
        <w:rPr>
          <w:b/>
          <w:sz w:val="20"/>
        </w:rPr>
      </w:pPr>
      <w:r>
        <w:rPr>
          <w:b/>
          <w:sz w:val="20"/>
        </w:rPr>
        <w:t>Τύπος 2: συνδεδεμένη επιχείρηση</w:t>
      </w:r>
    </w:p>
    <w:p w14:paraId="6A865C75" w14:textId="77777777" w:rsidR="00813E6A" w:rsidRDefault="00BC2697">
      <w:pPr>
        <w:spacing w:before="60" w:after="60"/>
        <w:jc w:val="both"/>
      </w:pPr>
      <w:r>
        <w:rPr>
          <w:sz w:val="20"/>
        </w:rPr>
        <w:t xml:space="preserve">Διευκρινίζεται ότι οι επιχειρήσεις θεωρούνται </w:t>
      </w:r>
      <w:r>
        <w:rPr>
          <w:b/>
          <w:sz w:val="20"/>
        </w:rPr>
        <w:t>συνδεδεμένες</w:t>
      </w:r>
      <w:r>
        <w:rPr>
          <w:sz w:val="20"/>
        </w:rPr>
        <w:t xml:space="preserve">, εάν: </w:t>
      </w:r>
    </w:p>
    <w:p w14:paraId="3F95EBA4" w14:textId="77777777" w:rsidR="00813E6A" w:rsidRDefault="00BC2697">
      <w:pPr>
        <w:pStyle w:val="ListParagraph"/>
        <w:numPr>
          <w:ilvl w:val="0"/>
          <w:numId w:val="21"/>
        </w:numPr>
        <w:spacing w:before="60" w:after="60" w:line="240" w:lineRule="auto"/>
        <w:ind w:left="720"/>
        <w:jc w:val="both"/>
        <w:rPr>
          <w:sz w:val="20"/>
        </w:rPr>
      </w:pPr>
      <w:r>
        <w:rPr>
          <w:sz w:val="20"/>
        </w:rPr>
        <w:t>δύο (ή περισσότερες) επιχειρήσεις θεωρούνται συνδεδεμένες εάν η μια επιχείρηση (</w:t>
      </w:r>
      <w:proofErr w:type="spellStart"/>
      <w:r>
        <w:rPr>
          <w:sz w:val="20"/>
        </w:rPr>
        <w:t>ανάντη</w:t>
      </w:r>
      <w:proofErr w:type="spellEnd"/>
      <w:r>
        <w:rPr>
          <w:sz w:val="20"/>
        </w:rPr>
        <w:t xml:space="preserve"> επιχείρηση) κατέχει, άμεσα ή έμμεσα, την πλειοψηφία των δικαιωμάτων του κεφαλαίου / ψήφου της  άλλης επιχείρησης (</w:t>
      </w:r>
      <w:proofErr w:type="spellStart"/>
      <w:r>
        <w:rPr>
          <w:sz w:val="20"/>
        </w:rPr>
        <w:t>κατάντη</w:t>
      </w:r>
      <w:proofErr w:type="spellEnd"/>
      <w:r>
        <w:rPr>
          <w:sz w:val="20"/>
        </w:rPr>
        <w:t xml:space="preserve"> επιχείρησης) ή διαθέτει τη  δυνατότητα να ασκεί κυρίαρχη επιρροή μέσω σύμβασης ή άλλης συμφωνίας. Στα περισσότερα κράτη μέλη της Ε.Ε., οι συνδεδεμένες επιχειρήσεις απαιτείται να καταρτίζουν ενοποιημένους λογαριασμούς.</w:t>
      </w:r>
    </w:p>
    <w:p w14:paraId="757DC512" w14:textId="77777777" w:rsidR="00813E6A" w:rsidRDefault="00BC2697">
      <w:pPr>
        <w:pStyle w:val="ListParagraph"/>
        <w:numPr>
          <w:ilvl w:val="0"/>
          <w:numId w:val="21"/>
        </w:numPr>
        <w:spacing w:before="60" w:after="60" w:line="240" w:lineRule="auto"/>
        <w:ind w:left="720"/>
        <w:jc w:val="both"/>
        <w:rPr>
          <w:sz w:val="20"/>
        </w:rPr>
      </w:pPr>
      <w:r>
        <w:rPr>
          <w:sz w:val="20"/>
        </w:rPr>
        <w:t xml:space="preserve">ο αριθμός των εργαζομένων είναι το άθροισμα του αριθμού των εργαζομένων της ίδιας της επιχείρησης καθώς και ο συνολικός αριθμός των εργαζομένων κάθε μιας από τις συνδεδεμένες επιχειρήσεις. Για συνδεδεμένες </w:t>
      </w:r>
      <w:r>
        <w:rPr>
          <w:sz w:val="20"/>
        </w:rPr>
        <w:lastRenderedPageBreak/>
        <w:t xml:space="preserve">επιχειρήσεις, ο αριθμός των εργαζομένων πρέπει να προστεθεί για όλες τις επιχειρήσεις σε όλα τα επίπεδα της αλυσίδας μεταξύ των </w:t>
      </w:r>
      <w:proofErr w:type="spellStart"/>
      <w:r>
        <w:rPr>
          <w:sz w:val="20"/>
        </w:rPr>
        <w:t>ανάντη</w:t>
      </w:r>
      <w:proofErr w:type="spellEnd"/>
      <w:r>
        <w:rPr>
          <w:sz w:val="20"/>
        </w:rPr>
        <w:t xml:space="preserve"> και </w:t>
      </w:r>
      <w:proofErr w:type="spellStart"/>
      <w:r>
        <w:rPr>
          <w:sz w:val="20"/>
        </w:rPr>
        <w:t>κατάντη</w:t>
      </w:r>
      <w:proofErr w:type="spellEnd"/>
      <w:r>
        <w:rPr>
          <w:sz w:val="20"/>
        </w:rPr>
        <w:t xml:space="preserve"> επιχειρήσεων.</w:t>
      </w:r>
    </w:p>
    <w:p w14:paraId="74FE4337" w14:textId="77777777" w:rsidR="00813E6A" w:rsidRDefault="00BC2697">
      <w:pPr>
        <w:spacing w:before="60" w:after="60"/>
        <w:jc w:val="both"/>
        <w:rPr>
          <w:sz w:val="20"/>
        </w:rPr>
      </w:pPr>
      <w:r>
        <w:rPr>
          <w:sz w:val="20"/>
        </w:rPr>
        <w:t>Οι επιχειρήσεις που διατηρούν μια από τις εν λόγω σχέσεις μέσω ενός φυσικού προσώπου ή ομάδας φυσικών προσώπων που ενεργούν από κοινού θεωρούνται επίσης συνδεδεμένες επιχειρήσεις καθόσον ασκούν το σύνολο ή τμήμα των δραστηριοτήτων τους στην ίδια αγορά ή σε όμορες αγορές.</w:t>
      </w:r>
    </w:p>
    <w:p w14:paraId="59658299" w14:textId="77777777" w:rsidR="00813E6A" w:rsidRDefault="00BC2697">
      <w:pPr>
        <w:spacing w:before="60" w:after="60"/>
        <w:jc w:val="both"/>
        <w:rPr>
          <w:sz w:val="20"/>
        </w:rPr>
      </w:pPr>
      <w:r>
        <w:rPr>
          <w:sz w:val="20"/>
        </w:rPr>
        <w:t xml:space="preserve">Ως όμορη αγορά θεωρείται η αγορά ενός προϊόντος ή υπηρεσίας που βρίσκεται αμέσως </w:t>
      </w:r>
      <w:proofErr w:type="spellStart"/>
      <w:r>
        <w:rPr>
          <w:sz w:val="20"/>
        </w:rPr>
        <w:t>ανάντη</w:t>
      </w:r>
      <w:proofErr w:type="spellEnd"/>
      <w:r>
        <w:rPr>
          <w:sz w:val="20"/>
        </w:rPr>
        <w:t xml:space="preserve"> ή </w:t>
      </w:r>
      <w:proofErr w:type="spellStart"/>
      <w:r>
        <w:rPr>
          <w:sz w:val="20"/>
        </w:rPr>
        <w:t>κατάντη</w:t>
      </w:r>
      <w:proofErr w:type="spellEnd"/>
      <w:r>
        <w:rPr>
          <w:sz w:val="20"/>
        </w:rPr>
        <w:t xml:space="preserve"> της σχετικής αγοράς.</w:t>
      </w:r>
    </w:p>
    <w:p w14:paraId="26501DE5" w14:textId="77777777" w:rsidR="00813E6A" w:rsidRDefault="00813E6A">
      <w:pPr>
        <w:spacing w:before="60" w:after="60"/>
        <w:jc w:val="both"/>
        <w:rPr>
          <w:sz w:val="20"/>
        </w:rPr>
      </w:pPr>
    </w:p>
    <w:p w14:paraId="6A97ACC3" w14:textId="77777777" w:rsidR="00813E6A" w:rsidRDefault="00BC2697">
      <w:pPr>
        <w:shd w:val="clear" w:color="auto" w:fill="FFFFFF"/>
        <w:spacing w:before="60" w:after="144" w:line="23" w:lineRule="atLeast"/>
        <w:jc w:val="both"/>
        <w:rPr>
          <w:b/>
          <w:sz w:val="20"/>
        </w:rPr>
      </w:pPr>
      <w:r>
        <w:rPr>
          <w:b/>
          <w:sz w:val="20"/>
        </w:rPr>
        <w:t>ΙΙ. Ο ΑΡΙΘΜΟΣ ΤΩΝ ΕΡΓΑΖΟΜΕΝΩΝ ΚΑΙ ΟΙ ΕΤΗΣΙΕΣ ΜΟΝΑΔΕΣ ΕΡΓΑΣΙΩΝ</w:t>
      </w:r>
    </w:p>
    <w:p w14:paraId="57CB951F" w14:textId="77777777" w:rsidR="00813E6A" w:rsidRDefault="00BC2697">
      <w:pPr>
        <w:shd w:val="clear" w:color="auto" w:fill="FFFFFF"/>
        <w:spacing w:before="60" w:after="144" w:line="23" w:lineRule="atLeast"/>
        <w:jc w:val="both"/>
        <w:rPr>
          <w:sz w:val="20"/>
        </w:rPr>
      </w:pPr>
      <w:r>
        <w:rPr>
          <w:sz w:val="20"/>
        </w:rPr>
        <w:t>Ο αριθμός των εργαζομένων μιας επιχείρησης αντιστοιχεί στον αριθμό των ετήσιων μονάδων εργασίας (ΕΜΕ).</w:t>
      </w:r>
    </w:p>
    <w:p w14:paraId="3824AFC3" w14:textId="77777777" w:rsidR="00813E6A" w:rsidRDefault="00BC2697">
      <w:pPr>
        <w:shd w:val="clear" w:color="auto" w:fill="FFFFFF"/>
        <w:spacing w:before="60" w:after="144" w:line="23" w:lineRule="atLeast"/>
        <w:jc w:val="both"/>
        <w:rPr>
          <w:i/>
          <w:sz w:val="20"/>
          <w:u w:val="single"/>
        </w:rPr>
      </w:pPr>
      <w:r>
        <w:rPr>
          <w:i/>
          <w:sz w:val="20"/>
          <w:u w:val="single"/>
        </w:rPr>
        <w:t>Ποιοι λαμβάνονται υπόψη στον υπολογισμό του αριθμού των εργαζομένων;</w:t>
      </w:r>
    </w:p>
    <w:p w14:paraId="72779C16" w14:textId="77777777" w:rsidR="00813E6A" w:rsidRDefault="00BC2697">
      <w:pPr>
        <w:pStyle w:val="ListParagraph"/>
        <w:numPr>
          <w:ilvl w:val="0"/>
          <w:numId w:val="22"/>
        </w:numPr>
        <w:shd w:val="clear" w:color="auto" w:fill="FFFFFF"/>
        <w:tabs>
          <w:tab w:val="left" w:pos="-709"/>
        </w:tabs>
        <w:spacing w:before="60" w:after="144" w:line="23" w:lineRule="atLeast"/>
        <w:jc w:val="both"/>
        <w:rPr>
          <w:sz w:val="20"/>
        </w:rPr>
      </w:pPr>
      <w:r>
        <w:rPr>
          <w:sz w:val="20"/>
        </w:rPr>
        <w:t>Οι μισθωτοί της εξεταζόμενης επιχείρησης,</w:t>
      </w:r>
    </w:p>
    <w:p w14:paraId="71ABE66F" w14:textId="77777777" w:rsidR="00813E6A" w:rsidRDefault="00BC2697">
      <w:pPr>
        <w:pStyle w:val="ListParagraph"/>
        <w:numPr>
          <w:ilvl w:val="0"/>
          <w:numId w:val="22"/>
        </w:numPr>
        <w:shd w:val="clear" w:color="auto" w:fill="FFFFFF"/>
        <w:tabs>
          <w:tab w:val="left" w:pos="-709"/>
        </w:tabs>
        <w:spacing w:before="60" w:after="144" w:line="23" w:lineRule="atLeast"/>
        <w:jc w:val="both"/>
        <w:rPr>
          <w:sz w:val="20"/>
        </w:rPr>
      </w:pPr>
      <w:r>
        <w:rPr>
          <w:sz w:val="20"/>
        </w:rPr>
        <w:t xml:space="preserve">τα πρόσωπα που εργάζονται για αυτή την επιχείρηση, που έχουν σχέση εξάρτησης με αυτή και </w:t>
      </w:r>
      <w:proofErr w:type="spellStart"/>
      <w:r>
        <w:rPr>
          <w:sz w:val="20"/>
        </w:rPr>
        <w:t>εξομοιούνται</w:t>
      </w:r>
      <w:proofErr w:type="spellEnd"/>
      <w:r>
        <w:rPr>
          <w:sz w:val="20"/>
        </w:rPr>
        <w:t xml:space="preserve"> προς μισθωτούς με βάση το εθνικό δίκαιο,</w:t>
      </w:r>
    </w:p>
    <w:p w14:paraId="6AB426A2" w14:textId="77777777" w:rsidR="00813E6A" w:rsidRDefault="00BC2697">
      <w:pPr>
        <w:pStyle w:val="ListParagraph"/>
        <w:numPr>
          <w:ilvl w:val="0"/>
          <w:numId w:val="22"/>
        </w:numPr>
        <w:shd w:val="clear" w:color="auto" w:fill="FFFFFF"/>
        <w:tabs>
          <w:tab w:val="left" w:pos="-709"/>
        </w:tabs>
        <w:spacing w:before="60" w:after="144" w:line="23" w:lineRule="atLeast"/>
        <w:jc w:val="both"/>
        <w:rPr>
          <w:sz w:val="20"/>
        </w:rPr>
      </w:pPr>
      <w:r>
        <w:rPr>
          <w:sz w:val="20"/>
        </w:rPr>
        <w:t>οι ιδιοκτήτες επιχειρηματίες,</w:t>
      </w:r>
    </w:p>
    <w:p w14:paraId="1C3B0DDD" w14:textId="77777777" w:rsidR="00813E6A" w:rsidRDefault="00BC2697">
      <w:pPr>
        <w:pStyle w:val="ListParagraph"/>
        <w:numPr>
          <w:ilvl w:val="0"/>
          <w:numId w:val="22"/>
        </w:numPr>
        <w:shd w:val="clear" w:color="auto" w:fill="FFFFFF"/>
        <w:tabs>
          <w:tab w:val="left" w:pos="-709"/>
        </w:tabs>
        <w:spacing w:before="60" w:after="144" w:line="23" w:lineRule="atLeast"/>
        <w:jc w:val="both"/>
        <w:rPr>
          <w:sz w:val="20"/>
        </w:rPr>
      </w:pPr>
      <w:r>
        <w:rPr>
          <w:sz w:val="20"/>
        </w:rPr>
        <w:t>οι μέτοχοι που απασχολούνται συστηματικά στην επιχείρηση και έχουν οικονομικά οφέλη από αυτή.</w:t>
      </w:r>
    </w:p>
    <w:p w14:paraId="208F982D" w14:textId="77777777" w:rsidR="00813E6A" w:rsidRDefault="00BC2697">
      <w:pPr>
        <w:shd w:val="clear" w:color="auto" w:fill="FFFFFF"/>
        <w:spacing w:before="60" w:after="144" w:line="23" w:lineRule="atLeast"/>
        <w:jc w:val="both"/>
        <w:rPr>
          <w:sz w:val="20"/>
        </w:rPr>
      </w:pPr>
      <w:r>
        <w:rPr>
          <w:sz w:val="20"/>
        </w:rPr>
        <w:t>Οι ασκούμενοι ή οι φοιτητές που βρίσκονται σε επαγγελματική εκπαίδευση στο πλαίσιο σύμβασης άσκησης ή επαγγελματικής εκπαίδευσης δεν υπολογίζονται στον αριθμό των εργαζομένων.</w:t>
      </w:r>
    </w:p>
    <w:p w14:paraId="3FCDB55D" w14:textId="77777777" w:rsidR="00813E6A" w:rsidRDefault="00BC2697">
      <w:pPr>
        <w:shd w:val="clear" w:color="auto" w:fill="FFFFFF"/>
        <w:spacing w:before="60" w:after="144" w:line="23" w:lineRule="atLeast"/>
        <w:jc w:val="both"/>
        <w:rPr>
          <w:i/>
          <w:sz w:val="20"/>
          <w:u w:val="single"/>
        </w:rPr>
      </w:pPr>
      <w:r>
        <w:rPr>
          <w:i/>
          <w:sz w:val="20"/>
          <w:u w:val="single"/>
        </w:rPr>
        <w:t>Πώς υπολογίζεται ο αριθμός των εργαζομένων;</w:t>
      </w:r>
    </w:p>
    <w:p w14:paraId="51B38168" w14:textId="77777777" w:rsidR="00813E6A" w:rsidRDefault="00BC2697">
      <w:pPr>
        <w:widowControl w:val="0"/>
        <w:shd w:val="clear" w:color="auto" w:fill="FFFFFF"/>
        <w:spacing w:before="60" w:after="144" w:line="23" w:lineRule="atLeast"/>
        <w:jc w:val="both"/>
        <w:rPr>
          <w:sz w:val="20"/>
        </w:rPr>
      </w:pPr>
      <w:r>
        <w:rPr>
          <w:sz w:val="20"/>
        </w:rPr>
        <w:t>Μία ΕΜΕ αντιστοιχεί σε ένα πρόσωπο που έχει εργαστεί στην επιχείρηση ή για λογαριασμό της επιχείρησης με πλήρη απασχόληση καθ' όλη τη διάρκεια του εξεταζόμενου έτους. Ο αριθμός εκφράζεται σε ΕΜΕ.</w:t>
      </w:r>
    </w:p>
    <w:p w14:paraId="6E785DB4" w14:textId="77777777" w:rsidR="00813E6A" w:rsidRDefault="00BC2697">
      <w:pPr>
        <w:shd w:val="clear" w:color="auto" w:fill="FFFFFF"/>
        <w:spacing w:before="60" w:after="144" w:line="23" w:lineRule="atLeast"/>
        <w:jc w:val="both"/>
        <w:rPr>
          <w:sz w:val="20"/>
        </w:rPr>
      </w:pPr>
      <w:r>
        <w:rPr>
          <w:sz w:val="20"/>
        </w:rPr>
        <w:t>Η εργασία προσώπων που δεν έχουν εργαστεί καθ' όλη τη διάρκεια του έτους, ή που έχουν εργαστεί με καθεστώς μερικής απασχόλησης, ανεξαρτήτως διάρκειας, ή η εποχιακή εργασία, υπολογίζονται σε κλάσματα ΕΜΕ.</w:t>
      </w:r>
    </w:p>
    <w:p w14:paraId="1AAFA3F3" w14:textId="77777777" w:rsidR="00813E6A" w:rsidRDefault="00BC2697">
      <w:pPr>
        <w:shd w:val="clear" w:color="auto" w:fill="FFFFFF"/>
        <w:spacing w:before="60" w:after="144" w:line="23" w:lineRule="atLeast"/>
        <w:jc w:val="both"/>
        <w:rPr>
          <w:sz w:val="20"/>
        </w:rPr>
      </w:pPr>
      <w:r>
        <w:rPr>
          <w:sz w:val="20"/>
        </w:rPr>
        <w:t>Η διάρκεια των αδειών μητρότητας ή γονικών αδειών δεν υπολογίζεται.</w:t>
      </w:r>
    </w:p>
    <w:p w14:paraId="5F3167EF" w14:textId="77777777" w:rsidR="00813E6A" w:rsidRDefault="00813E6A">
      <w:pPr>
        <w:spacing w:before="60" w:after="144" w:line="23" w:lineRule="atLeast"/>
        <w:jc w:val="both"/>
        <w:rPr>
          <w:b/>
          <w:sz w:val="20"/>
        </w:rPr>
      </w:pPr>
    </w:p>
    <w:p w14:paraId="056D20AE" w14:textId="77777777" w:rsidR="00813E6A" w:rsidRDefault="00BC2697">
      <w:pPr>
        <w:spacing w:before="60" w:after="144" w:line="23" w:lineRule="atLeast"/>
        <w:jc w:val="both"/>
        <w:rPr>
          <w:b/>
          <w:sz w:val="20"/>
        </w:rPr>
      </w:pPr>
      <w:r>
        <w:rPr>
          <w:b/>
          <w:sz w:val="20"/>
        </w:rPr>
        <w:t>__________________________</w:t>
      </w:r>
    </w:p>
    <w:p w14:paraId="468B796B" w14:textId="3B2A8E11" w:rsidR="00813E6A" w:rsidRDefault="00BC2697" w:rsidP="008C30F3">
      <w:pPr>
        <w:spacing w:before="60" w:after="144" w:line="23" w:lineRule="atLeast"/>
        <w:jc w:val="center"/>
      </w:pPr>
      <w:r>
        <w:rPr>
          <w:rFonts w:ascii="Arial Narrow" w:hAnsi="Arial Narrow" w:cs="Tahoma"/>
          <w:sz w:val="20"/>
          <w:szCs w:val="20"/>
        </w:rPr>
        <w:t xml:space="preserve">Ορισμοί και παραδείγματα παρέχονται από την Ευρωπαϊκή Επιτροπή – Γενική Διεύθυνση Επιχειρήσεων και Βιομηχανίας» ορισμό των </w:t>
      </w:r>
      <w:proofErr w:type="spellStart"/>
      <w:r w:rsidR="008C30F3">
        <w:rPr>
          <w:rFonts w:ascii="Arial Narrow" w:hAnsi="Arial Narrow" w:cs="Tahoma"/>
          <w:sz w:val="20"/>
          <w:szCs w:val="20"/>
        </w:rPr>
        <w:t>ΜμΕ</w:t>
      </w:r>
      <w:proofErr w:type="spellEnd"/>
      <w:r>
        <w:rPr>
          <w:rFonts w:ascii="Arial Narrow" w:hAnsi="Arial Narrow" w:cs="Tahoma"/>
          <w:sz w:val="20"/>
          <w:szCs w:val="20"/>
        </w:rPr>
        <w:t xml:space="preserve"> – «</w:t>
      </w:r>
      <w:hyperlink r:id="rId17" w:history="1">
        <w:r>
          <w:rPr>
            <w:rStyle w:val="Hyperlink"/>
            <w:rFonts w:ascii="Arial Narrow" w:hAnsi="Arial Narrow" w:cs="Tahoma"/>
            <w:sz w:val="20"/>
            <w:szCs w:val="20"/>
          </w:rPr>
          <w:t xml:space="preserve">Οδηγός χρήσης του Ορισμού </w:t>
        </w:r>
        <w:proofErr w:type="spellStart"/>
        <w:r>
          <w:rPr>
            <w:rStyle w:val="Hyperlink"/>
            <w:rFonts w:ascii="Arial Narrow" w:hAnsi="Arial Narrow" w:cs="Tahoma"/>
            <w:sz w:val="20"/>
            <w:szCs w:val="20"/>
          </w:rPr>
          <w:t>Μ</w:t>
        </w:r>
        <w:r w:rsidR="008C30F3">
          <w:rPr>
            <w:rStyle w:val="Hyperlink"/>
            <w:rFonts w:ascii="Arial Narrow" w:hAnsi="Arial Narrow" w:cs="Tahoma"/>
            <w:sz w:val="20"/>
            <w:szCs w:val="20"/>
          </w:rPr>
          <w:t>μ</w:t>
        </w:r>
        <w:r>
          <w:rPr>
            <w:rStyle w:val="Hyperlink"/>
            <w:rFonts w:ascii="Arial Narrow" w:hAnsi="Arial Narrow" w:cs="Tahoma"/>
            <w:sz w:val="20"/>
            <w:szCs w:val="20"/>
          </w:rPr>
          <w:t>Ε</w:t>
        </w:r>
        <w:proofErr w:type="spellEnd"/>
      </w:hyperlink>
      <w:r>
        <w:rPr>
          <w:rFonts w:ascii="Arial Narrow" w:hAnsi="Arial Narrow" w:cs="Tahoma"/>
          <w:sz w:val="20"/>
          <w:szCs w:val="20"/>
        </w:rPr>
        <w:t>»</w:t>
      </w:r>
    </w:p>
    <w:p w14:paraId="6FBDDF46" w14:textId="77777777" w:rsidR="00813E6A" w:rsidRDefault="00813E6A"/>
    <w:p w14:paraId="622B85BA" w14:textId="77777777" w:rsidR="00813E6A" w:rsidRDefault="00813E6A">
      <w:pPr>
        <w:pStyle w:val="Heading2"/>
        <w:keepNext w:val="0"/>
        <w:keepLines w:val="0"/>
        <w:spacing w:before="60" w:after="144" w:line="23" w:lineRule="atLeast"/>
        <w:jc w:val="both"/>
        <w:rPr>
          <w:rFonts w:ascii="Calibri" w:hAnsi="Calibri"/>
          <w:b/>
          <w:sz w:val="20"/>
        </w:rPr>
      </w:pPr>
    </w:p>
    <w:sectPr w:rsidR="00813E6A" w:rsidSect="00937703">
      <w:headerReference w:type="default" r:id="rId18"/>
      <w:footerReference w:type="default" r:id="rId19"/>
      <w:pgSz w:w="11906" w:h="16838"/>
      <w:pgMar w:top="990" w:right="746" w:bottom="1170" w:left="13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B6A92" w14:textId="77777777" w:rsidR="0004747F" w:rsidRDefault="0004747F">
      <w:pPr>
        <w:spacing w:after="0" w:line="240" w:lineRule="auto"/>
      </w:pPr>
      <w:r>
        <w:separator/>
      </w:r>
    </w:p>
  </w:endnote>
  <w:endnote w:type="continuationSeparator" w:id="0">
    <w:p w14:paraId="72874E39" w14:textId="77777777" w:rsidR="0004747F" w:rsidRDefault="0004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5022" w14:textId="77777777" w:rsidR="009160EC" w:rsidRDefault="00916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B9FDA" w14:textId="54213B46" w:rsidR="00780354" w:rsidRDefault="0078035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F3D9A" w14:textId="77777777" w:rsidR="009160EC" w:rsidRDefault="009160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27DAE" w14:textId="77777777" w:rsidR="00780354" w:rsidRDefault="00780354">
    <w:pPr>
      <w:pStyle w:val="Footer"/>
      <w:jc w:val="center"/>
    </w:pPr>
    <w:r>
      <w:rPr>
        <w:noProof/>
        <w:lang w:eastAsia="el-GR"/>
      </w:rPr>
      <mc:AlternateContent>
        <mc:Choice Requires="wps">
          <w:drawing>
            <wp:inline distT="0" distB="0" distL="0" distR="0" wp14:anchorId="493C1E1E" wp14:editId="225C4BC7">
              <wp:extent cx="5467353" cy="45089"/>
              <wp:effectExtent l="0" t="0" r="0" b="0"/>
              <wp:docPr id="10" name="Αυτόματο Σχήμα 1" descr="Ανοιχτόχρωμη οριζόντια"/>
              <wp:cNvGraphicFramePr/>
              <a:graphic xmlns:a="http://schemas.openxmlformats.org/drawingml/2006/main">
                <a:graphicData uri="http://schemas.microsoft.com/office/word/2010/wordprocessingShape">
                  <wps:wsp>
                    <wps:cNvSpPr/>
                    <wps:spPr>
                      <a:xfrm flipV="1">
                        <a:off x="0" y="0"/>
                        <a:ext cx="5467353" cy="45089"/>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blipFill>
                        <a:blip r:embed="rId1">
                          <a:alphaModFix/>
                        </a:blip>
                        <a:tile/>
                      </a:blipFill>
                      <a:ln cap="flat">
                        <a:noFill/>
                        <a:prstDash val="solid"/>
                      </a:ln>
                    </wps:spPr>
                    <wps:bodyPr lIns="0" tIns="0" rIns="0" bIns="0"/>
                  </wps:wsp>
                </a:graphicData>
              </a:graphic>
            </wp:inline>
          </w:drawing>
        </mc:Choice>
        <mc:Fallback xmlns:w16sdtdh="http://schemas.microsoft.com/office/word/2020/wordml/sdtdatahash">
          <w:pict>
            <v:shape w14:anchorId="5D35CD61" id="Αυτόματο Σχήμα 1" o:spid="_x0000_s1026" alt="Ανοιχτόχρωμη οριζόντια" style="width:430.5pt;height:3.55pt;flip:y;visibility:visible;mso-wrap-style:square;mso-left-percent:-10001;mso-top-percent:-10001;mso-position-horizontal:absolute;mso-position-horizontal-relative:char;mso-position-vertical:absolute;mso-position-vertical-relative:line;mso-left-percent:-10001;mso-top-percent:-10001;v-text-anchor:top" coordsize="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" path="m,1l1,,2,1,1,2,,1xe" stroked="f">
              <v:fill r:id="rId2" o:title="Ανοιχτόχρωμη οριζόντια" recolor="t" rotate="t" type="tile"/>
              <v:path arrowok="t" o:connecttype="custom" o:connectlocs="2733677,0;5467353,22545;2733677,45089;0,22545" o:connectangles="270,0,90,180" textboxrect="0,0,2,2"/>
              <w10:anchorlock/>
            </v:shape>
          </w:pict>
        </mc:Fallback>
      </mc:AlternateContent>
    </w:r>
  </w:p>
  <w:p w14:paraId="5F6C27F8" w14:textId="77777777" w:rsidR="00780354" w:rsidRDefault="00780354">
    <w:pPr>
      <w:pStyle w:val="Footer"/>
      <w:jc w:val="center"/>
    </w:pPr>
    <w:r>
      <w:rPr>
        <w:sz w:val="16"/>
        <w:szCs w:val="16"/>
      </w:rPr>
      <w:fldChar w:fldCharType="begin"/>
    </w:r>
    <w:r>
      <w:rPr>
        <w:sz w:val="16"/>
        <w:szCs w:val="16"/>
      </w:rPr>
      <w:instrText xml:space="preserve"> PAGE </w:instrText>
    </w:r>
    <w:r>
      <w:rPr>
        <w:sz w:val="16"/>
        <w:szCs w:val="16"/>
      </w:rPr>
      <w:fldChar w:fldCharType="separate"/>
    </w:r>
    <w:r w:rsidR="009160EC">
      <w:rPr>
        <w:noProof/>
        <w:sz w:val="16"/>
        <w:szCs w:val="16"/>
      </w:rPr>
      <w:t>6</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6661" w14:textId="77777777" w:rsidR="00780354" w:rsidRDefault="00780354">
    <w:pPr>
      <w:pStyle w:val="Footer"/>
      <w:jc w:val="center"/>
    </w:pPr>
    <w:r>
      <w:rPr>
        <w:noProof/>
        <w:lang w:eastAsia="el-GR"/>
      </w:rPr>
      <mc:AlternateContent>
        <mc:Choice Requires="wps">
          <w:drawing>
            <wp:inline distT="0" distB="0" distL="0" distR="0" wp14:anchorId="62A3A092" wp14:editId="3A53F434">
              <wp:extent cx="5467353" cy="45089"/>
              <wp:effectExtent l="0" t="0" r="0" b="0"/>
              <wp:docPr id="12" name="Αυτόματο Σχήμα 1" descr="Ανοιχτόχρωμη οριζόντια"/>
              <wp:cNvGraphicFramePr/>
              <a:graphic xmlns:a="http://schemas.openxmlformats.org/drawingml/2006/main">
                <a:graphicData uri="http://schemas.microsoft.com/office/word/2010/wordprocessingShape">
                  <wps:wsp>
                    <wps:cNvSpPr/>
                    <wps:spPr>
                      <a:xfrm flipV="1">
                        <a:off x="0" y="0"/>
                        <a:ext cx="5467353" cy="45089"/>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blipFill>
                        <a:blip r:embed="rId1">
                          <a:alphaModFix/>
                        </a:blip>
                        <a:tile/>
                      </a:blipFill>
                      <a:ln cap="flat">
                        <a:noFill/>
                        <a:prstDash val="solid"/>
                      </a:ln>
                    </wps:spPr>
                    <wps:bodyPr lIns="0" tIns="0" rIns="0" bIns="0"/>
                  </wps:wsp>
                </a:graphicData>
              </a:graphic>
            </wp:inline>
          </w:drawing>
        </mc:Choice>
        <mc:Fallback xmlns:w16sdtdh="http://schemas.microsoft.com/office/word/2020/wordml/sdtdatahash">
          <w:pict>
            <v:shape w14:anchorId="3B289EFF" id="Αυτόματο Σχήμα 1" o:spid="_x0000_s1026" alt="Ανοιχτόχρωμη οριζόντια" style="width:430.5pt;height:3.55pt;flip:y;visibility:visible;mso-wrap-style:square;mso-left-percent:-10001;mso-top-percent:-10001;mso-position-horizontal:absolute;mso-position-horizontal-relative:char;mso-position-vertical:absolute;mso-position-vertical-relative:line;mso-left-percent:-10001;mso-top-percent:-10001;v-text-anchor:top" coordsize="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" path="m,1l1,,2,1,1,2,,1xe" stroked="f">
              <v:fill r:id="rId2" o:title="Ανοιχτόχρωμη οριζόντια" recolor="t" rotate="t" type="tile"/>
              <v:path arrowok="t" o:connecttype="custom" o:connectlocs="2733677,0;5467353,22545;2733677,45089;0,22545" o:connectangles="270,0,90,180" textboxrect="0,0,2,2"/>
              <w10:anchorlock/>
            </v:shape>
          </w:pict>
        </mc:Fallback>
      </mc:AlternateContent>
    </w:r>
  </w:p>
  <w:p w14:paraId="20046F95" w14:textId="77777777" w:rsidR="00780354" w:rsidRDefault="00780354">
    <w:pPr>
      <w:pStyle w:val="Footer"/>
      <w:jc w:val="center"/>
    </w:pPr>
    <w:r>
      <w:rPr>
        <w:sz w:val="16"/>
        <w:szCs w:val="16"/>
      </w:rPr>
      <w:fldChar w:fldCharType="begin"/>
    </w:r>
    <w:r>
      <w:rPr>
        <w:sz w:val="16"/>
        <w:szCs w:val="16"/>
      </w:rPr>
      <w:instrText xml:space="preserve"> PAGE </w:instrText>
    </w:r>
    <w:r>
      <w:rPr>
        <w:sz w:val="16"/>
        <w:szCs w:val="16"/>
      </w:rPr>
      <w:fldChar w:fldCharType="separate"/>
    </w:r>
    <w:r w:rsidR="009160EC">
      <w:rPr>
        <w:noProof/>
        <w:sz w:val="16"/>
        <w:szCs w:val="16"/>
      </w:rPr>
      <w:t>1</w:t>
    </w:r>
    <w:r w:rsidR="009160EC">
      <w:rPr>
        <w:noProof/>
        <w:sz w:val="16"/>
        <w:szCs w:val="16"/>
      </w:rPr>
      <w:t>6</w:t>
    </w:r>
    <w:r>
      <w:rPr>
        <w:sz w:val="16"/>
        <w:szCs w:val="16"/>
      </w:rPr>
      <w:fldChar w:fldCharType="end"/>
    </w:r>
  </w:p>
  <w:p w14:paraId="65396086" w14:textId="77777777" w:rsidR="00780354" w:rsidRDefault="00780354">
    <w:pPr>
      <w:pStyle w:val="Footer"/>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F6948" w14:textId="77777777" w:rsidR="0004747F" w:rsidRDefault="0004747F">
      <w:pPr>
        <w:spacing w:after="0" w:line="240" w:lineRule="auto"/>
      </w:pPr>
      <w:r>
        <w:rPr>
          <w:color w:val="000000"/>
        </w:rPr>
        <w:separator/>
      </w:r>
    </w:p>
  </w:footnote>
  <w:footnote w:type="continuationSeparator" w:id="0">
    <w:p w14:paraId="28FDF6AA" w14:textId="77777777" w:rsidR="0004747F" w:rsidRDefault="0004747F">
      <w:pPr>
        <w:spacing w:after="0" w:line="240" w:lineRule="auto"/>
      </w:pPr>
      <w:r>
        <w:continuationSeparator/>
      </w:r>
    </w:p>
  </w:footnote>
  <w:footnote w:id="1">
    <w:p w14:paraId="41CC4FB3" w14:textId="77777777" w:rsidR="00780354" w:rsidRDefault="00780354">
      <w:pPr>
        <w:pStyle w:val="FootnoteText"/>
      </w:pPr>
      <w:r>
        <w:rPr>
          <w:rStyle w:val="FootnoteReference"/>
        </w:rPr>
        <w:footnoteRef/>
      </w:r>
      <w:r>
        <w:rPr>
          <w:rFonts w:ascii="Arial" w:hAnsi="Arial" w:cs="Arial"/>
          <w:sz w:val="16"/>
          <w:szCs w:val="16"/>
        </w:rPr>
        <w:t xml:space="preserve"> Ο όρος «ορισμός» αναφέρεται στο παράρτημα Ι του Κανονισμού 651/2014 που αφορά τον ορισμό των ΜμΕ.</w:t>
      </w:r>
    </w:p>
    <w:p w14:paraId="561A5394" w14:textId="77777777" w:rsidR="00780354" w:rsidRDefault="00780354">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FFBEF" w14:textId="77777777" w:rsidR="009160EC" w:rsidRDefault="00916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EAFC" w14:textId="0774B8EB" w:rsidR="00780354" w:rsidRDefault="00112691">
    <w:pPr>
      <w:pStyle w:val="Header"/>
      <w:pBdr>
        <w:bottom w:val="single" w:sz="12" w:space="1" w:color="808080"/>
      </w:pBdr>
    </w:pPr>
    <w:r>
      <w:rPr>
        <w:b/>
        <w:noProof/>
        <w:color w:val="008080"/>
        <w:sz w:val="18"/>
        <w:lang w:eastAsia="el-GR"/>
      </w:rPr>
      <mc:AlternateContent>
        <mc:Choice Requires="wps">
          <w:drawing>
            <wp:anchor distT="0" distB="0" distL="114300" distR="114300" simplePos="0" relativeHeight="251696128" behindDoc="0" locked="0" layoutInCell="0" allowOverlap="1" wp14:anchorId="23E6C03A" wp14:editId="236C7DA4">
              <wp:simplePos x="0" y="0"/>
              <wp:positionH relativeFrom="page">
                <wp:align>right</wp:align>
              </wp:positionH>
              <wp:positionV relativeFrom="page">
                <wp:align>top</wp:align>
              </wp:positionV>
              <wp:extent cx="7772400" cy="463550"/>
              <wp:effectExtent l="0" t="0" r="0" b="12700"/>
              <wp:wrapNone/>
              <wp:docPr id="6" name="MSIPCMc7624fa99c2b84a3e41ae091" descr="{&quot;HashCode&quot;:25019175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244414" w14:textId="00F3665A" w:rsidR="00112691" w:rsidRPr="00112691" w:rsidRDefault="00112691" w:rsidP="00112691">
                          <w:pPr>
                            <w:spacing w:after="0"/>
                            <w:jc w:val="right"/>
                            <w:rPr>
                              <w:color w:val="008000"/>
                              <w:sz w:val="24"/>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3E6C03A" id="_x0000_t202" coordsize="21600,21600" o:spt="202" path="m,l,21600r21600,l21600,xe">
              <v:stroke joinstyle="miter"/>
              <v:path gradientshapeok="t" o:connecttype="rect"/>
            </v:shapetype>
            <v:shape id="MSIPCMc7624fa99c2b84a3e41ae091" o:spid="_x0000_s1026" type="#_x0000_t202" alt="{&quot;HashCode&quot;:250191759,&quot;Height&quot;:9999999.0,&quot;Width&quot;:9999999.0,&quot;Placement&quot;:&quot;Header&quot;,&quot;Index&quot;:&quot;Primary&quot;,&quot;Section&quot;:1,&quot;Top&quot;:0.0,&quot;Left&quot;:0.0}" style="position:absolute;margin-left:560.8pt;margin-top:0;width:612pt;height:36.5pt;z-index:25169612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" o:allowincell="f" filled="f" stroked="f" strokeweight=".5pt">
              <v:fill o:detectmouseclick="t"/>
              <v:textbox inset=",0,20pt,0">
                <w:txbxContent>
                  <w:p w14:paraId="6D244414" w14:textId="00F3665A" w:rsidR="00112691" w:rsidRPr="00112691" w:rsidRDefault="00112691" w:rsidP="00112691">
                    <w:pPr>
                      <w:spacing w:after="0"/>
                      <w:jc w:val="right"/>
                      <w:rPr>
                        <w:color w:val="008000"/>
                        <w:sz w:val="24"/>
                      </w:rPr>
                    </w:pPr>
                  </w:p>
                </w:txbxContent>
              </v:textbox>
              <w10:wrap anchorx="page" anchory="page"/>
            </v:shape>
          </w:pict>
        </mc:Fallback>
      </mc:AlternateContent>
    </w:r>
    <w:r w:rsidR="00780354">
      <w:rPr>
        <w:b/>
        <w:noProof/>
        <w:color w:val="008080"/>
        <w:sz w:val="18"/>
        <w:lang w:eastAsia="el-GR"/>
      </w:rPr>
      <mc:AlternateContent>
        <mc:Choice Requires="wps">
          <w:drawing>
            <wp:anchor distT="0" distB="0" distL="114300" distR="114300" simplePos="0" relativeHeight="251695104" behindDoc="0" locked="0" layoutInCell="0" allowOverlap="1" wp14:anchorId="2E8DDF7B" wp14:editId="0CF0A8C9">
              <wp:simplePos x="0" y="0"/>
              <wp:positionH relativeFrom="page">
                <wp:align>right</wp:align>
              </wp:positionH>
              <wp:positionV relativeFrom="page">
                <wp:align>top</wp:align>
              </wp:positionV>
              <wp:extent cx="7772400" cy="463550"/>
              <wp:effectExtent l="0" t="0" r="0" b="12700"/>
              <wp:wrapNone/>
              <wp:docPr id="29" name="MSIPCMc2d34e6b956524286af210d9" descr="{&quot;HashCode&quot;:75394887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57CF4F" w14:textId="4D7B4687" w:rsidR="00780354" w:rsidRPr="008F7B0F" w:rsidRDefault="00780354" w:rsidP="008F7B0F">
                          <w:pPr>
                            <w:spacing w:after="0"/>
                            <w:jc w:val="right"/>
                            <w:rPr>
                              <w:color w:val="0000FF"/>
                              <w:sz w:val="24"/>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 w14:anchorId="2E8DDF7B" id="MSIPCMc2d34e6b956524286af210d9" o:spid="_x0000_s1027" type="#_x0000_t202" alt="{&quot;HashCode&quot;:753948873,&quot;Height&quot;:9999999.0,&quot;Width&quot;:9999999.0,&quot;Placement&quot;:&quot;Header&quot;,&quot;Index&quot;:&quot;Primary&quot;,&quot;Section&quot;:4,&quot;Top&quot;:0.0,&quot;Left&quot;:0.0}" style="position:absolute;margin-left:560.8pt;margin-top:0;width:612pt;height:36.5pt;z-index:25169510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" o:allowincell="f" filled="f" stroked="f" strokeweight=".5pt">
              <v:textbox inset=",0,20pt,0">
                <w:txbxContent>
                  <w:p w14:paraId="4557CF4F" w14:textId="4D7B4687" w:rsidR="00780354" w:rsidRPr="008F7B0F" w:rsidRDefault="00780354" w:rsidP="008F7B0F">
                    <w:pPr>
                      <w:spacing w:after="0"/>
                      <w:jc w:val="right"/>
                      <w:rPr>
                        <w:color w:val="0000FF"/>
                        <w:sz w:val="24"/>
                      </w:rPr>
                    </w:pPr>
                  </w:p>
                </w:txbxContent>
              </v:textbox>
              <w10:wrap anchorx="page" anchory="page"/>
            </v:shape>
          </w:pict>
        </mc:Fallback>
      </mc:AlternateContent>
    </w:r>
    <w:r w:rsidR="00780354">
      <w:rPr>
        <w:b/>
        <w:color w:val="008080"/>
        <w:sz w:val="18"/>
      </w:rPr>
      <w:t>Πρόσκληση για την υποβολή αιτήσεων  χορήγησης δανείων Κεφαλαίου Κίνησης για τη στήριξη επιχειρήσεων που πλήττονται από την πανδημία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C578" w14:textId="77777777" w:rsidR="009160EC" w:rsidRDefault="00916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88EA" w14:textId="3038459B" w:rsidR="00780354" w:rsidRDefault="00112691">
    <w:pPr>
      <w:pStyle w:val="Header"/>
      <w:pBdr>
        <w:bottom w:val="single" w:sz="12" w:space="1" w:color="808080"/>
      </w:pBdr>
    </w:pPr>
    <w:r>
      <w:rPr>
        <w:b/>
        <w:noProof/>
        <w:color w:val="008080"/>
        <w:sz w:val="18"/>
        <w:lang w:eastAsia="el-GR"/>
      </w:rPr>
      <mc:AlternateContent>
        <mc:Choice Requires="wps">
          <w:drawing>
            <wp:anchor distT="0" distB="0" distL="114300" distR="114300" simplePos="0" relativeHeight="251697152" behindDoc="0" locked="0" layoutInCell="0" allowOverlap="1" wp14:anchorId="79D31EED" wp14:editId="606AFCE5">
              <wp:simplePos x="0" y="0"/>
              <wp:positionH relativeFrom="page">
                <wp:align>right</wp:align>
              </wp:positionH>
              <wp:positionV relativeFrom="page">
                <wp:align>top</wp:align>
              </wp:positionV>
              <wp:extent cx="7772400" cy="463550"/>
              <wp:effectExtent l="0" t="0" r="0" b="12700"/>
              <wp:wrapNone/>
              <wp:docPr id="7" name="MSIPCM938f426ebbdfa9b331bd36d7" descr="{&quot;HashCode&quot;:25019175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8F70DD" w14:textId="14AA3D33" w:rsidR="00112691" w:rsidRPr="00112691" w:rsidRDefault="00112691" w:rsidP="00112691">
                          <w:pPr>
                            <w:spacing w:after="0"/>
                            <w:jc w:val="right"/>
                            <w:rPr>
                              <w:color w:val="008000"/>
                              <w:sz w:val="24"/>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9D31EED" id="_x0000_t202" coordsize="21600,21600" o:spt="202" path="m,l,21600r21600,l21600,xe">
              <v:stroke joinstyle="miter"/>
              <v:path gradientshapeok="t" o:connecttype="rect"/>
            </v:shapetype>
            <v:shape id="MSIPCM938f426ebbdfa9b331bd36d7" o:spid="_x0000_s1028" type="#_x0000_t202" alt="{&quot;HashCode&quot;:250191759,&quot;Height&quot;:9999999.0,&quot;Width&quot;:9999999.0,&quot;Placement&quot;:&quot;Header&quot;,&quot;Index&quot;:&quot;Primary&quot;,&quot;Section&quot;:2,&quot;Top&quot;:0.0,&quot;Left&quot;:0.0}" style="position:absolute;margin-left:560.8pt;margin-top:0;width:612pt;height:36.5pt;z-index:25169715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CW&#10;6iwxbQMAAFgHAAAOAAAAAAAAAAAAAAAAAC4CAABkcnMvZTJvRG9jLnhtbFBLAQItABQABgAIAAAA&#10;IQDPvjuh2gAAAAUBAAAPAAAAAAAAAAAAAAAAAMcFAABkcnMvZG93bnJldi54bWxQSwUGAAAAAAQA&#10;BADzAAAAzgYAAAAA&#10;" o:allowincell="f" filled="f" stroked="f" strokeweight=".5pt">
              <v:fill o:detectmouseclick="t"/>
              <v:textbox inset=",0,20pt,0">
                <w:txbxContent>
                  <w:p w14:paraId="138F70DD" w14:textId="14AA3D33" w:rsidR="00112691" w:rsidRPr="00112691" w:rsidRDefault="00112691" w:rsidP="00112691">
                    <w:pPr>
                      <w:spacing w:after="0"/>
                      <w:jc w:val="right"/>
                      <w:rPr>
                        <w:color w:val="008000"/>
                        <w:sz w:val="24"/>
                      </w:rPr>
                    </w:pPr>
                  </w:p>
                </w:txbxContent>
              </v:textbox>
              <w10:wrap anchorx="page" anchory="page"/>
            </v:shape>
          </w:pict>
        </mc:Fallback>
      </mc:AlternateContent>
    </w:r>
    <w:r w:rsidR="00780354">
      <w:rPr>
        <w:b/>
        <w:color w:val="008080"/>
        <w:sz w:val="18"/>
      </w:rPr>
      <w:t>Πρόσκληση για την υποβολή αιτήσεων  χορήγησης δανείων Κεφαλαίου Κίνησης για τη στήριξη επιχειρήσεων που πλήττονται από την πανδημία COVID-19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5353" w14:textId="3372B37B" w:rsidR="00780354" w:rsidRDefault="00112691">
    <w:pPr>
      <w:pStyle w:val="Header"/>
      <w:pBdr>
        <w:bottom w:val="single" w:sz="18" w:space="1" w:color="000000"/>
      </w:pBdr>
      <w:ind w:right="-99"/>
    </w:pPr>
    <w:r>
      <w:rPr>
        <w:noProof/>
        <w:lang w:eastAsia="el-GR"/>
      </w:rPr>
      <mc:AlternateContent>
        <mc:Choice Requires="wps">
          <w:drawing>
            <wp:anchor distT="0" distB="0" distL="114300" distR="114300" simplePos="0" relativeHeight="251698176" behindDoc="0" locked="0" layoutInCell="0" allowOverlap="1" wp14:anchorId="525C36DF" wp14:editId="3D93824A">
              <wp:simplePos x="0" y="0"/>
              <wp:positionH relativeFrom="page">
                <wp:align>right</wp:align>
              </wp:positionH>
              <wp:positionV relativeFrom="page">
                <wp:align>top</wp:align>
              </wp:positionV>
              <wp:extent cx="7772400" cy="463550"/>
              <wp:effectExtent l="0" t="0" r="0" b="12700"/>
              <wp:wrapNone/>
              <wp:docPr id="8" name="MSIPCMb0e042f58c2fce2cf0ecf1c4" descr="{&quot;HashCode&quot;:25019175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80D50E" w14:textId="61FA9156" w:rsidR="00112691" w:rsidRPr="00112691" w:rsidRDefault="00112691" w:rsidP="00112691">
                          <w:pPr>
                            <w:spacing w:after="0"/>
                            <w:jc w:val="right"/>
                            <w:rPr>
                              <w:color w:val="008000"/>
                              <w:sz w:val="24"/>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25C36DF" id="_x0000_t202" coordsize="21600,21600" o:spt="202" path="m,l,21600r21600,l21600,xe">
              <v:stroke joinstyle="miter"/>
              <v:path gradientshapeok="t" o:connecttype="rect"/>
            </v:shapetype>
            <v:shape id="MSIPCMb0e042f58c2fce2cf0ecf1c4" o:spid="_x0000_s1029" type="#_x0000_t202" alt="{&quot;HashCode&quot;:250191759,&quot;Height&quot;:9999999.0,&quot;Width&quot;:9999999.0,&quot;Placement&quot;:&quot;Header&quot;,&quot;Index&quot;:&quot;Primary&quot;,&quot;Section&quot;:3,&quot;Top&quot;:0.0,&quot;Left&quot;:0.0}" style="position:absolute;margin-left:560.8pt;margin-top:0;width:612pt;height:36.5pt;z-index:25169817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" o:allowincell="f" filled="f" stroked="f" strokeweight=".5pt">
              <v:fill o:detectmouseclick="t"/>
              <v:textbox inset=",0,20pt,0">
                <w:txbxContent>
                  <w:p w14:paraId="6180D50E" w14:textId="61FA9156" w:rsidR="00112691" w:rsidRPr="00112691" w:rsidRDefault="00112691" w:rsidP="00112691">
                    <w:pPr>
                      <w:spacing w:after="0"/>
                      <w:jc w:val="right"/>
                      <w:rPr>
                        <w:color w:val="008000"/>
                        <w:sz w:val="24"/>
                      </w:rPr>
                    </w:pPr>
                  </w:p>
                </w:txbxContent>
              </v:textbox>
              <w10:wrap anchorx="page" anchory="page"/>
            </v:shape>
          </w:pict>
        </mc:Fallback>
      </mc:AlternateContent>
    </w:r>
    <w:r w:rsidR="00780354">
      <w:rPr>
        <w:noProof/>
        <w:lang w:eastAsia="el-GR"/>
      </w:rPr>
      <mc:AlternateContent>
        <mc:Choice Requires="wps">
          <w:drawing>
            <wp:anchor distT="0" distB="0" distL="114300" distR="114300" simplePos="0" relativeHeight="251693737" behindDoc="0" locked="0" layoutInCell="0" allowOverlap="1" wp14:anchorId="49D3D3D4" wp14:editId="061854EB">
              <wp:simplePos x="0" y="0"/>
              <wp:positionH relativeFrom="page">
                <wp:align>right</wp:align>
              </wp:positionH>
              <wp:positionV relativeFrom="page">
                <wp:align>top</wp:align>
              </wp:positionV>
              <wp:extent cx="7772400" cy="463545"/>
              <wp:effectExtent l="0" t="0" r="0" b="13335"/>
              <wp:wrapNone/>
              <wp:docPr id="11" name="MSIPCM752a4d5fa5116247716e74f0" descr="{&quot;HashCode&quot;:75394887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45"/>
                      </a:xfrm>
                      <a:prstGeom prst="rect">
                        <a:avLst/>
                      </a:prstGeom>
                      <a:noFill/>
                      <a:ln>
                        <a:noFill/>
                        <a:prstDash/>
                      </a:ln>
                    </wps:spPr>
                    <wps:txbx>
                      <w:txbxContent>
                        <w:p w14:paraId="5A114135" w14:textId="76888414" w:rsidR="00780354" w:rsidRPr="008F7B0F" w:rsidRDefault="00780354" w:rsidP="008F7B0F">
                          <w:pPr>
                            <w:spacing w:after="0"/>
                            <w:jc w:val="right"/>
                            <w:rPr>
                              <w:color w:val="0000FF"/>
                              <w:sz w:val="24"/>
                            </w:rPr>
                          </w:pPr>
                        </w:p>
                      </w:txbxContent>
                    </wps:txbx>
                    <wps:bodyPr vert="horz" wrap="square" lIns="91440" tIns="0" rIns="254000" bIns="0" anchor="ctr" anchorCtr="0" compatLnSpc="0">
                      <a:noAutofit/>
                    </wps:bodyPr>
                  </wps:wsp>
                </a:graphicData>
              </a:graphic>
            </wp:anchor>
          </w:drawing>
        </mc:Choice>
        <mc:Fallback>
          <w:pict>
            <v:shape w14:anchorId="49D3D3D4" id="MSIPCM752a4d5fa5116247716e74f0" o:spid="_x0000_s1030" type="#_x0000_t202" alt="{&quot;HashCode&quot;:753948873,&quot;Height&quot;:9999999.0,&quot;Width&quot;:9999999.0,&quot;Placement&quot;:&quot;Header&quot;,&quot;Index&quot;:&quot;Primary&quot;,&quot;Section&quot;:6,&quot;Top&quot;:0.0,&quot;Left&quot;:0.0}" style="position:absolute;margin-left:560.8pt;margin-top:0;width:612pt;height:36.5pt;z-index:25169373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" o:allowincell="f" filled="f" stroked="f">
              <v:textbox inset=",0,20pt,0">
                <w:txbxContent>
                  <w:p w14:paraId="5A114135" w14:textId="76888414" w:rsidR="00780354" w:rsidRPr="008F7B0F" w:rsidRDefault="00780354" w:rsidP="008F7B0F">
                    <w:pPr>
                      <w:spacing w:after="0"/>
                      <w:jc w:val="right"/>
                      <w:rPr>
                        <w:color w:val="0000FF"/>
                        <w:sz w:val="24"/>
                      </w:rPr>
                    </w:pPr>
                  </w:p>
                </w:txbxContent>
              </v:textbox>
              <w10:wrap anchorx="page" anchory="page"/>
            </v:shape>
          </w:pict>
        </mc:Fallback>
      </mc:AlternateContent>
    </w:r>
    <w:r w:rsidR="00780354">
      <w:rPr>
        <w:b/>
        <w:color w:val="008080"/>
        <w:sz w:val="18"/>
      </w:rPr>
      <w:t>Πρόσκληση για την υποβολή αιτήσεων  χορήγησης δανείων Κεφαλαίου Κίνησης για τη στήριξη επιχειρήσεων που πλήττονται από την πανδημία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6367"/>
    <w:multiLevelType w:val="multilevel"/>
    <w:tmpl w:val="458E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C0DAD"/>
    <w:multiLevelType w:val="multilevel"/>
    <w:tmpl w:val="C78AA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A07927"/>
    <w:multiLevelType w:val="multilevel"/>
    <w:tmpl w:val="5AC0DE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311E1F"/>
    <w:multiLevelType w:val="multilevel"/>
    <w:tmpl w:val="6854C150"/>
    <w:lvl w:ilvl="0">
      <w:numFmt w:val="bullet"/>
      <w:lvlText w:val=""/>
      <w:lvlJc w:val="left"/>
      <w:pPr>
        <w:ind w:left="765" w:hanging="360"/>
      </w:pPr>
      <w:rPr>
        <w:rFonts w:ascii="Symbol" w:hAnsi="Symbol"/>
      </w:rPr>
    </w:lvl>
    <w:lvl w:ilvl="1">
      <w:start w:val="1"/>
      <w:numFmt w:val="lowerRoman"/>
      <w:lvlText w:val="%2."/>
      <w:lvlJc w:val="right"/>
      <w:pPr>
        <w:ind w:left="1485" w:hanging="360"/>
      </w:pPr>
    </w:lvl>
    <w:lvl w:ilvl="2">
      <w:start w:val="6"/>
      <w:numFmt w:val="decimal"/>
      <w:lvlText w:val="%3."/>
      <w:lvlJc w:val="left"/>
      <w:pPr>
        <w:ind w:left="2205" w:hanging="360"/>
      </w:p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15:restartNumberingAfterBreak="0">
    <w:nsid w:val="26CD4D3B"/>
    <w:multiLevelType w:val="multilevel"/>
    <w:tmpl w:val="21646C3E"/>
    <w:lvl w:ilvl="0">
      <w:start w:val="1"/>
      <w:numFmt w:val="lowerRoman"/>
      <w:lvlText w:val="%1."/>
      <w:lvlJc w:val="righ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B7D16FE"/>
    <w:multiLevelType w:val="multilevel"/>
    <w:tmpl w:val="7A9EA082"/>
    <w:styleLink w:val="LFO7"/>
    <w:lvl w:ilvl="0">
      <w:start w:val="1"/>
      <w:numFmt w:val="decimal"/>
      <w:pStyle w:val="7"/>
      <w:lvlText w:val="%1."/>
      <w:lvlJc w:val="left"/>
      <w:pPr>
        <w:ind w:left="360" w:hanging="360"/>
      </w:pPr>
      <w:rPr>
        <w:color w:val="FFFFFF"/>
      </w:rPr>
    </w:lvl>
    <w:lvl w:ilvl="1">
      <w:start w:val="17"/>
      <w:numFmt w:val="decimal"/>
      <w:lvlText w:val="%1.%2"/>
      <w:lvlJc w:val="left"/>
      <w:pPr>
        <w:ind w:left="1146" w:hanging="720"/>
      </w:pPr>
      <w:rPr>
        <w:b/>
        <w:i w:val="0"/>
      </w:rPr>
    </w:lvl>
    <w:lvl w:ilvl="2">
      <w:start w:val="1"/>
      <w:numFmt w:val="decimal"/>
      <w:lvlText w:val="%1.%2.%3"/>
      <w:lvlJc w:val="left"/>
      <w:pPr>
        <w:ind w:left="720" w:hanging="720"/>
      </w:pPr>
      <w:rPr>
        <w:b/>
        <w:i w:val="0"/>
        <w:sz w:val="22"/>
        <w:szCs w:val="22"/>
      </w:rPr>
    </w:lvl>
    <w:lvl w:ilvl="3">
      <w:start w:val="1"/>
      <w:numFmt w:val="decimal"/>
      <w:lvlText w:val="%1.%2.%3.%4"/>
      <w:lvlJc w:val="left"/>
      <w:pPr>
        <w:ind w:left="1080" w:hanging="1080"/>
      </w:pPr>
      <w:rPr>
        <w:i w:val="0"/>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E5A770D"/>
    <w:multiLevelType w:val="multilevel"/>
    <w:tmpl w:val="0494192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421ABD"/>
    <w:multiLevelType w:val="multilevel"/>
    <w:tmpl w:val="F59295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152AE3"/>
    <w:multiLevelType w:val="multilevel"/>
    <w:tmpl w:val="DDEC3C08"/>
    <w:lvl w:ilvl="0">
      <w:start w:val="1"/>
      <w:numFmt w:val="decimal"/>
      <w:lvlText w:val="%1."/>
      <w:lvlJc w:val="left"/>
      <w:pPr>
        <w:ind w:left="720" w:hanging="360"/>
      </w:pPr>
    </w:lvl>
    <w:lvl w:ilvl="1">
      <w:start w:val="1"/>
      <w:numFmt w:val="decimal"/>
      <w:lvlText w:val="%1.%2"/>
      <w:lvlJc w:val="left"/>
      <w:pPr>
        <w:ind w:left="220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35AB28B2"/>
    <w:multiLevelType w:val="multilevel"/>
    <w:tmpl w:val="D146F4AE"/>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10" w15:restartNumberingAfterBreak="0">
    <w:nsid w:val="35E95BBC"/>
    <w:multiLevelType w:val="multilevel"/>
    <w:tmpl w:val="FF32C448"/>
    <w:lvl w:ilvl="0">
      <w:numFmt w:val="bullet"/>
      <w:lvlText w:val=""/>
      <w:lvlJc w:val="left"/>
      <w:pPr>
        <w:ind w:left="720" w:hanging="360"/>
      </w:pPr>
      <w:rPr>
        <w:rFonts w:ascii="Wingdings" w:hAnsi="Wingdings"/>
        <w:b w:val="0"/>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6232C32"/>
    <w:multiLevelType w:val="multilevel"/>
    <w:tmpl w:val="8F28940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6A7341"/>
    <w:multiLevelType w:val="multilevel"/>
    <w:tmpl w:val="C8C6DBBC"/>
    <w:lvl w:ilvl="0">
      <w:numFmt w:val="bullet"/>
      <w:lvlText w:val=""/>
      <w:lvlJc w:val="left"/>
      <w:pPr>
        <w:ind w:left="1462" w:hanging="360"/>
      </w:pPr>
      <w:rPr>
        <w:rFonts w:ascii="Wingdings" w:hAnsi="Wingdings"/>
      </w:rPr>
    </w:lvl>
    <w:lvl w:ilvl="1">
      <w:numFmt w:val="bullet"/>
      <w:lvlText w:val="o"/>
      <w:lvlJc w:val="left"/>
      <w:pPr>
        <w:ind w:left="2182" w:hanging="360"/>
      </w:pPr>
      <w:rPr>
        <w:rFonts w:ascii="Courier New" w:hAnsi="Courier New" w:cs="Courier New"/>
      </w:rPr>
    </w:lvl>
    <w:lvl w:ilvl="2">
      <w:numFmt w:val="bullet"/>
      <w:lvlText w:val=""/>
      <w:lvlJc w:val="left"/>
      <w:pPr>
        <w:ind w:left="2902" w:hanging="360"/>
      </w:pPr>
      <w:rPr>
        <w:rFonts w:ascii="Wingdings" w:hAnsi="Wingdings"/>
      </w:rPr>
    </w:lvl>
    <w:lvl w:ilvl="3">
      <w:numFmt w:val="bullet"/>
      <w:lvlText w:val=""/>
      <w:lvlJc w:val="left"/>
      <w:pPr>
        <w:ind w:left="3622" w:hanging="360"/>
      </w:pPr>
      <w:rPr>
        <w:rFonts w:ascii="Symbol" w:hAnsi="Symbol"/>
      </w:rPr>
    </w:lvl>
    <w:lvl w:ilvl="4">
      <w:numFmt w:val="bullet"/>
      <w:lvlText w:val="o"/>
      <w:lvlJc w:val="left"/>
      <w:pPr>
        <w:ind w:left="4342" w:hanging="360"/>
      </w:pPr>
      <w:rPr>
        <w:rFonts w:ascii="Courier New" w:hAnsi="Courier New" w:cs="Courier New"/>
      </w:rPr>
    </w:lvl>
    <w:lvl w:ilvl="5">
      <w:numFmt w:val="bullet"/>
      <w:lvlText w:val=""/>
      <w:lvlJc w:val="left"/>
      <w:pPr>
        <w:ind w:left="5062" w:hanging="360"/>
      </w:pPr>
      <w:rPr>
        <w:rFonts w:ascii="Wingdings" w:hAnsi="Wingdings"/>
      </w:rPr>
    </w:lvl>
    <w:lvl w:ilvl="6">
      <w:numFmt w:val="bullet"/>
      <w:lvlText w:val=""/>
      <w:lvlJc w:val="left"/>
      <w:pPr>
        <w:ind w:left="5782" w:hanging="360"/>
      </w:pPr>
      <w:rPr>
        <w:rFonts w:ascii="Symbol" w:hAnsi="Symbol"/>
      </w:rPr>
    </w:lvl>
    <w:lvl w:ilvl="7">
      <w:numFmt w:val="bullet"/>
      <w:lvlText w:val="o"/>
      <w:lvlJc w:val="left"/>
      <w:pPr>
        <w:ind w:left="6502" w:hanging="360"/>
      </w:pPr>
      <w:rPr>
        <w:rFonts w:ascii="Courier New" w:hAnsi="Courier New" w:cs="Courier New"/>
      </w:rPr>
    </w:lvl>
    <w:lvl w:ilvl="8">
      <w:numFmt w:val="bullet"/>
      <w:lvlText w:val=""/>
      <w:lvlJc w:val="left"/>
      <w:pPr>
        <w:ind w:left="7222" w:hanging="360"/>
      </w:pPr>
      <w:rPr>
        <w:rFonts w:ascii="Wingdings" w:hAnsi="Wingdings"/>
      </w:rPr>
    </w:lvl>
  </w:abstractNum>
  <w:abstractNum w:abstractNumId="13" w15:restartNumberingAfterBreak="0">
    <w:nsid w:val="59AD7CBF"/>
    <w:multiLevelType w:val="multilevel"/>
    <w:tmpl w:val="E8E42F6A"/>
    <w:lvl w:ilvl="0">
      <w:start w:val="1"/>
      <w:numFmt w:val="decimal"/>
      <w:lvlText w:val="%1."/>
      <w:lvlJc w:val="left"/>
      <w:pPr>
        <w:ind w:left="644" w:hanging="360"/>
      </w:p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4" w15:restartNumberingAfterBreak="0">
    <w:nsid w:val="59C64D46"/>
    <w:multiLevelType w:val="multilevel"/>
    <w:tmpl w:val="5838D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912A4C"/>
    <w:multiLevelType w:val="multilevel"/>
    <w:tmpl w:val="CBD2C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5A6674"/>
    <w:multiLevelType w:val="multilevel"/>
    <w:tmpl w:val="8B2C99A8"/>
    <w:styleLink w:val="WWOutlineListStyle"/>
    <w:lvl w:ilvl="0">
      <w:start w:val="1"/>
      <w:numFmt w:val="decimal"/>
      <w:pStyle w:val="Heading1"/>
      <w:lvlText w:val="%1."/>
      <w:lvlJc w:val="left"/>
      <w:pPr>
        <w:ind w:left="360" w:hanging="360"/>
      </w:pPr>
      <w:rPr>
        <w:color w:val="FFFFFF"/>
      </w:r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08452CC"/>
    <w:multiLevelType w:val="multilevel"/>
    <w:tmpl w:val="33E07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38225DB"/>
    <w:multiLevelType w:val="multilevel"/>
    <w:tmpl w:val="FE78FC9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A444AE4"/>
    <w:multiLevelType w:val="multilevel"/>
    <w:tmpl w:val="C7EE8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BA82A42"/>
    <w:multiLevelType w:val="multilevel"/>
    <w:tmpl w:val="E12A8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EF1466A"/>
    <w:multiLevelType w:val="multilevel"/>
    <w:tmpl w:val="2ECEF6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5"/>
  </w:num>
  <w:num w:numId="3">
    <w:abstractNumId w:val="1"/>
  </w:num>
  <w:num w:numId="4">
    <w:abstractNumId w:val="20"/>
  </w:num>
  <w:num w:numId="5">
    <w:abstractNumId w:val="18"/>
  </w:num>
  <w:num w:numId="6">
    <w:abstractNumId w:val="6"/>
  </w:num>
  <w:num w:numId="7">
    <w:abstractNumId w:val="4"/>
  </w:num>
  <w:num w:numId="8">
    <w:abstractNumId w:val="21"/>
  </w:num>
  <w:num w:numId="9">
    <w:abstractNumId w:val="3"/>
  </w:num>
  <w:num w:numId="10">
    <w:abstractNumId w:val="15"/>
  </w:num>
  <w:num w:numId="11">
    <w:abstractNumId w:val="0"/>
  </w:num>
  <w:num w:numId="12">
    <w:abstractNumId w:val="19"/>
  </w:num>
  <w:num w:numId="13">
    <w:abstractNumId w:val="2"/>
  </w:num>
  <w:num w:numId="14">
    <w:abstractNumId w:val="8"/>
  </w:num>
  <w:num w:numId="15">
    <w:abstractNumId w:val="11"/>
  </w:num>
  <w:num w:numId="16">
    <w:abstractNumId w:val="14"/>
  </w:num>
  <w:num w:numId="17">
    <w:abstractNumId w:val="13"/>
  </w:num>
  <w:num w:numId="18">
    <w:abstractNumId w:val="7"/>
  </w:num>
  <w:num w:numId="19">
    <w:abstractNumId w:val="17"/>
  </w:num>
  <w:num w:numId="20">
    <w:abstractNumId w:val="1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6A"/>
    <w:rsid w:val="0004542D"/>
    <w:rsid w:val="0004747F"/>
    <w:rsid w:val="0005290A"/>
    <w:rsid w:val="00076109"/>
    <w:rsid w:val="00080041"/>
    <w:rsid w:val="00084293"/>
    <w:rsid w:val="00112691"/>
    <w:rsid w:val="0012353B"/>
    <w:rsid w:val="00151DCE"/>
    <w:rsid w:val="0017407D"/>
    <w:rsid w:val="001C3EAB"/>
    <w:rsid w:val="001E4727"/>
    <w:rsid w:val="00213852"/>
    <w:rsid w:val="002773E2"/>
    <w:rsid w:val="003524D7"/>
    <w:rsid w:val="003C5F60"/>
    <w:rsid w:val="004065DD"/>
    <w:rsid w:val="004827E0"/>
    <w:rsid w:val="004C75F5"/>
    <w:rsid w:val="004D2844"/>
    <w:rsid w:val="004E18CF"/>
    <w:rsid w:val="00571984"/>
    <w:rsid w:val="0058706D"/>
    <w:rsid w:val="00592B07"/>
    <w:rsid w:val="005A7098"/>
    <w:rsid w:val="005D2051"/>
    <w:rsid w:val="005F0EBA"/>
    <w:rsid w:val="006016AE"/>
    <w:rsid w:val="006A6D3B"/>
    <w:rsid w:val="006C4F35"/>
    <w:rsid w:val="006D4315"/>
    <w:rsid w:val="006E6047"/>
    <w:rsid w:val="00717FAD"/>
    <w:rsid w:val="00740BF9"/>
    <w:rsid w:val="00762A9E"/>
    <w:rsid w:val="007734CD"/>
    <w:rsid w:val="00774619"/>
    <w:rsid w:val="00780354"/>
    <w:rsid w:val="00813E6A"/>
    <w:rsid w:val="00823409"/>
    <w:rsid w:val="00862C7A"/>
    <w:rsid w:val="00886FF2"/>
    <w:rsid w:val="008C30F3"/>
    <w:rsid w:val="008C3CDC"/>
    <w:rsid w:val="008C5AEF"/>
    <w:rsid w:val="008F7B0F"/>
    <w:rsid w:val="00902524"/>
    <w:rsid w:val="009160EC"/>
    <w:rsid w:val="00937703"/>
    <w:rsid w:val="0095607B"/>
    <w:rsid w:val="009D26EB"/>
    <w:rsid w:val="00A04BE0"/>
    <w:rsid w:val="00A24EA3"/>
    <w:rsid w:val="00A4324D"/>
    <w:rsid w:val="00A47FB0"/>
    <w:rsid w:val="00AF2103"/>
    <w:rsid w:val="00BC2697"/>
    <w:rsid w:val="00BD123F"/>
    <w:rsid w:val="00C240FA"/>
    <w:rsid w:val="00C46061"/>
    <w:rsid w:val="00C50340"/>
    <w:rsid w:val="00C724AB"/>
    <w:rsid w:val="00C96943"/>
    <w:rsid w:val="00CB1C33"/>
    <w:rsid w:val="00CD0DAA"/>
    <w:rsid w:val="00CE3040"/>
    <w:rsid w:val="00CE3F12"/>
    <w:rsid w:val="00D02305"/>
    <w:rsid w:val="00D35121"/>
    <w:rsid w:val="00D75AE0"/>
    <w:rsid w:val="00D95215"/>
    <w:rsid w:val="00DE6FF2"/>
    <w:rsid w:val="00E0152F"/>
    <w:rsid w:val="00E708E9"/>
    <w:rsid w:val="00EA38B4"/>
    <w:rsid w:val="00F73331"/>
    <w:rsid w:val="00FA505D"/>
    <w:rsid w:val="00FB5ECB"/>
    <w:rsid w:val="00FF6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FC028F"/>
  <w15:docId w15:val="{786DBAAD-F861-4175-9118-CD280840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sz w:val="22"/>
      <w:szCs w:val="22"/>
      <w:lang w:eastAsia="en-US"/>
    </w:rPr>
  </w:style>
  <w:style w:type="paragraph" w:styleId="Heading1">
    <w:name w:val="heading 1"/>
    <w:basedOn w:val="Normal"/>
    <w:next w:val="Normal"/>
    <w:uiPriority w:val="9"/>
    <w:qFormat/>
    <w:pPr>
      <w:keepNext/>
      <w:numPr>
        <w:numId w:val="1"/>
      </w:numPr>
      <w:spacing w:after="120" w:line="360" w:lineRule="auto"/>
      <w:jc w:val="both"/>
      <w:outlineLvl w:val="0"/>
    </w:pPr>
    <w:rPr>
      <w:rFonts w:ascii="Tahoma" w:eastAsia="Times New Roman" w:hAnsi="Tahoma"/>
      <w:b/>
      <w:bCs/>
      <w:sz w:val="24"/>
      <w:szCs w:val="24"/>
      <w:lang w:eastAsia="el-GR"/>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uiPriority w:val="9"/>
    <w:unhideWhenUsed/>
    <w:qFormat/>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basedOn w:val="Normal"/>
    <w:pPr>
      <w:ind w:left="720"/>
    </w:pPr>
  </w:style>
  <w:style w:type="character" w:customStyle="1" w:styleId="Heading1Char">
    <w:name w:val="Heading 1 Char"/>
    <w:rPr>
      <w:rFonts w:ascii="Tahoma" w:eastAsia="Times New Roman" w:hAnsi="Tahoma"/>
      <w:b/>
      <w:bCs/>
      <w:sz w:val="24"/>
      <w:szCs w:val="24"/>
    </w:rPr>
  </w:style>
  <w:style w:type="paragraph" w:customStyle="1" w:styleId="7">
    <w:name w:val="ημ7"/>
    <w:basedOn w:val="Normal"/>
    <w:pPr>
      <w:numPr>
        <w:numId w:val="2"/>
      </w:numPr>
      <w:spacing w:after="120" w:line="360" w:lineRule="auto"/>
      <w:jc w:val="both"/>
    </w:pPr>
    <w:rPr>
      <w:rFonts w:ascii="Tahoma" w:eastAsia="Times New Roman" w:hAnsi="Tahoma"/>
      <w:sz w:val="20"/>
      <w:szCs w:val="20"/>
    </w:rPr>
  </w:style>
  <w:style w:type="character" w:customStyle="1" w:styleId="Heading2Char">
    <w:name w:val="Heading 2 Char"/>
    <w:rPr>
      <w:rFonts w:ascii="Calibri Light" w:eastAsia="Times New Roman" w:hAnsi="Calibri Light" w:cs="Times New Roman"/>
      <w:color w:val="2E74B5"/>
      <w:sz w:val="26"/>
      <w:szCs w:val="26"/>
    </w:rPr>
  </w:style>
  <w:style w:type="character" w:styleId="Hyperlink">
    <w:name w:val="Hyperlink"/>
    <w:uiPriority w:val="99"/>
    <w:rPr>
      <w:rFonts w:cs="Times New Roman"/>
      <w:color w:val="0000FF"/>
      <w:u w:val="single"/>
    </w:rPr>
  </w:style>
  <w:style w:type="character" w:styleId="IntenseEmphasis">
    <w:name w:val="Intense Emphasis"/>
    <w:rPr>
      <w:rFonts w:cs="Times New Roman"/>
      <w:b/>
      <w:bCs/>
      <w:i/>
      <w:iCs/>
      <w:color w:val="4F81BD"/>
    </w:rPr>
  </w:style>
  <w:style w:type="paragraph" w:styleId="BalloonText">
    <w:name w:val="Balloon Text"/>
    <w:basedOn w:val="Normal"/>
    <w:pPr>
      <w:spacing w:after="0" w:line="240" w:lineRule="auto"/>
    </w:pPr>
    <w:rPr>
      <w:rFonts w:ascii="Segoe UI" w:hAnsi="Segoe UI"/>
      <w:sz w:val="18"/>
      <w:szCs w:val="18"/>
    </w:rPr>
  </w:style>
  <w:style w:type="character" w:customStyle="1" w:styleId="BalloonTextChar">
    <w:name w:val="Balloon Text Char"/>
    <w:rPr>
      <w:rFonts w:ascii="Segoe UI" w:hAnsi="Segoe UI" w:cs="Segoe UI"/>
      <w:sz w:val="18"/>
      <w:szCs w:val="18"/>
    </w:rPr>
  </w:style>
  <w:style w:type="paragraph" w:styleId="TOCHeading">
    <w:name w:val="TOC Heading"/>
    <w:basedOn w:val="Heading1"/>
    <w:next w:val="Normal"/>
    <w:pPr>
      <w:keepLines/>
      <w:spacing w:before="240" w:after="0" w:line="256" w:lineRule="auto"/>
      <w:jc w:val="left"/>
    </w:pPr>
    <w:rPr>
      <w:rFonts w:ascii="Calibri Light" w:hAnsi="Calibri Light"/>
      <w:b w:val="0"/>
      <w:bCs w:val="0"/>
      <w:color w:val="2E74B5"/>
      <w:sz w:val="32"/>
      <w:szCs w:val="32"/>
    </w:rPr>
  </w:style>
  <w:style w:type="paragraph" w:styleId="TOC2">
    <w:name w:val="toc 2"/>
    <w:basedOn w:val="Normal"/>
    <w:next w:val="Normal"/>
    <w:autoRedefine/>
    <w:uiPriority w:val="39"/>
    <w:pPr>
      <w:tabs>
        <w:tab w:val="right" w:leader="dot" w:pos="8494"/>
      </w:tabs>
      <w:spacing w:after="100"/>
      <w:ind w:left="2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style>
  <w:style w:type="character" w:styleId="Strong">
    <w:name w:val="Strong"/>
    <w:rPr>
      <w:b/>
      <w:bCs/>
    </w:rPr>
  </w:style>
  <w:style w:type="character" w:styleId="FollowedHyperlink">
    <w:name w:val="FollowedHyperlink"/>
    <w:rPr>
      <w:color w:val="800080"/>
      <w:u w:val="single"/>
    </w:rPr>
  </w:style>
  <w:style w:type="paragraph" w:customStyle="1" w:styleId="xl66">
    <w:name w:val="xl66"/>
    <w:basedOn w:val="Normal"/>
    <w:pPr>
      <w:shd w:val="clear" w:color="auto" w:fill="FFFFFF"/>
      <w:spacing w:before="100" w:after="100" w:line="240" w:lineRule="auto"/>
    </w:pPr>
    <w:rPr>
      <w:rFonts w:ascii="Arial" w:eastAsia="Times New Roman" w:hAnsi="Arial" w:cs="Arial"/>
      <w:sz w:val="24"/>
      <w:szCs w:val="24"/>
      <w:lang w:eastAsia="el-GR"/>
    </w:rPr>
  </w:style>
  <w:style w:type="paragraph" w:customStyle="1" w:styleId="xl67">
    <w:name w:val="xl67"/>
    <w:basedOn w:val="Normal"/>
    <w:pPr>
      <w:shd w:val="clear" w:color="auto" w:fill="FFFFFF"/>
      <w:spacing w:before="100" w:after="100" w:line="240" w:lineRule="auto"/>
      <w:jc w:val="right"/>
    </w:pPr>
    <w:rPr>
      <w:rFonts w:ascii="Arial" w:eastAsia="Times New Roman" w:hAnsi="Arial" w:cs="Arial"/>
      <w:sz w:val="24"/>
      <w:szCs w:val="24"/>
      <w:lang w:eastAsia="el-GR"/>
    </w:rPr>
  </w:style>
  <w:style w:type="paragraph" w:customStyle="1" w:styleId="xl68">
    <w:name w:val="xl68"/>
    <w:basedOn w:val="Normal"/>
    <w:pPr>
      <w:pBdr>
        <w:top w:val="single" w:sz="8" w:space="0" w:color="000000"/>
        <w:left w:val="single" w:sz="8" w:space="0" w:color="000000"/>
        <w:bottom w:val="single" w:sz="8" w:space="0" w:color="000000"/>
        <w:right w:val="single" w:sz="8" w:space="0" w:color="000000"/>
      </w:pBdr>
      <w:shd w:val="clear" w:color="auto" w:fill="99CCFF"/>
      <w:spacing w:before="100" w:after="100" w:line="240" w:lineRule="auto"/>
    </w:pPr>
    <w:rPr>
      <w:rFonts w:ascii="Arial" w:eastAsia="Times New Roman" w:hAnsi="Arial" w:cs="Arial"/>
      <w:sz w:val="24"/>
      <w:szCs w:val="24"/>
      <w:lang w:eastAsia="el-GR"/>
    </w:rPr>
  </w:style>
  <w:style w:type="paragraph" w:customStyle="1" w:styleId="xl69">
    <w:name w:val="xl69"/>
    <w:basedOn w:val="Normal"/>
    <w:pPr>
      <w:shd w:val="clear" w:color="auto" w:fill="FFFFFF"/>
      <w:spacing w:before="100" w:after="100" w:line="240" w:lineRule="auto"/>
    </w:pPr>
    <w:rPr>
      <w:rFonts w:ascii="Arial" w:eastAsia="Times New Roman" w:hAnsi="Arial" w:cs="Arial"/>
      <w:sz w:val="24"/>
      <w:szCs w:val="24"/>
      <w:lang w:eastAsia="el-GR"/>
    </w:rPr>
  </w:style>
  <w:style w:type="paragraph" w:customStyle="1" w:styleId="xl70">
    <w:name w:val="xl70"/>
    <w:basedOn w:val="Normal"/>
    <w:pPr>
      <w:pBdr>
        <w:top w:val="single" w:sz="8" w:space="0" w:color="000000"/>
        <w:left w:val="single" w:sz="8" w:space="0" w:color="000000"/>
        <w:bottom w:val="single" w:sz="8" w:space="0" w:color="000000"/>
        <w:right w:val="single" w:sz="8" w:space="0" w:color="000000"/>
      </w:pBdr>
      <w:shd w:val="clear" w:color="auto" w:fill="FFFF99"/>
      <w:spacing w:before="100" w:after="100" w:line="240" w:lineRule="auto"/>
    </w:pPr>
    <w:rPr>
      <w:rFonts w:ascii="Arial" w:eastAsia="Times New Roman" w:hAnsi="Arial" w:cs="Arial"/>
      <w:b/>
      <w:bCs/>
      <w:sz w:val="24"/>
      <w:szCs w:val="24"/>
      <w:lang w:eastAsia="el-GR"/>
    </w:rPr>
  </w:style>
  <w:style w:type="paragraph" w:customStyle="1" w:styleId="xl71">
    <w:name w:val="xl71"/>
    <w:basedOn w:val="Normal"/>
    <w:pPr>
      <w:pBdr>
        <w:top w:val="single" w:sz="8" w:space="0" w:color="000000"/>
        <w:left w:val="single" w:sz="8" w:space="0" w:color="000000"/>
        <w:bottom w:val="single" w:sz="8" w:space="0" w:color="000000"/>
        <w:right w:val="single" w:sz="8" w:space="0" w:color="000000"/>
      </w:pBdr>
      <w:shd w:val="clear" w:color="auto" w:fill="99CCFF"/>
      <w:spacing w:before="100" w:after="100" w:line="240" w:lineRule="auto"/>
    </w:pPr>
    <w:rPr>
      <w:rFonts w:ascii="Arial" w:eastAsia="Times New Roman" w:hAnsi="Arial" w:cs="Arial"/>
      <w:sz w:val="24"/>
      <w:szCs w:val="24"/>
      <w:lang w:eastAsia="el-GR"/>
    </w:rPr>
  </w:style>
  <w:style w:type="paragraph" w:customStyle="1" w:styleId="xl72">
    <w:name w:val="xl72"/>
    <w:basedOn w:val="Normal"/>
    <w:pPr>
      <w:shd w:val="clear" w:color="auto" w:fill="FFFFFF"/>
      <w:spacing w:before="100" w:after="100" w:line="240" w:lineRule="auto"/>
      <w:jc w:val="center"/>
    </w:pPr>
    <w:rPr>
      <w:rFonts w:ascii="Arial" w:eastAsia="Times New Roman" w:hAnsi="Arial" w:cs="Arial"/>
      <w:b/>
      <w:bCs/>
      <w:sz w:val="24"/>
      <w:szCs w:val="24"/>
      <w:u w:val="single"/>
      <w:lang w:eastAsia="el-GR"/>
    </w:rPr>
  </w:style>
  <w:style w:type="paragraph" w:customStyle="1" w:styleId="xl73">
    <w:name w:val="xl73"/>
    <w:basedOn w:val="Normal"/>
    <w:pPr>
      <w:pBdr>
        <w:top w:val="single" w:sz="8" w:space="0" w:color="000000"/>
        <w:left w:val="single" w:sz="8" w:space="0" w:color="000000"/>
        <w:bottom w:val="single" w:sz="8" w:space="0" w:color="000000"/>
        <w:right w:val="single" w:sz="8" w:space="0" w:color="000000"/>
      </w:pBdr>
      <w:shd w:val="clear" w:color="auto" w:fill="99CCFF"/>
      <w:spacing w:before="100" w:after="100" w:line="240" w:lineRule="auto"/>
      <w:jc w:val="center"/>
    </w:pPr>
    <w:rPr>
      <w:rFonts w:ascii="Arial" w:eastAsia="Times New Roman" w:hAnsi="Arial" w:cs="Arial"/>
      <w:b/>
      <w:bCs/>
      <w:sz w:val="24"/>
      <w:szCs w:val="24"/>
      <w:lang w:eastAsia="el-GR"/>
    </w:rPr>
  </w:style>
  <w:style w:type="paragraph" w:customStyle="1" w:styleId="xl74">
    <w:name w:val="xl74"/>
    <w:basedOn w:val="Normal"/>
    <w:pPr>
      <w:pBdr>
        <w:top w:val="single" w:sz="8" w:space="0" w:color="000000"/>
        <w:left w:val="single" w:sz="8" w:space="0" w:color="000000"/>
        <w:bottom w:val="single" w:sz="8" w:space="0" w:color="000000"/>
        <w:right w:val="single" w:sz="8" w:space="0" w:color="000000"/>
      </w:pBdr>
      <w:shd w:val="clear" w:color="auto" w:fill="99CCFF"/>
      <w:spacing w:before="100" w:after="100" w:line="240" w:lineRule="auto"/>
      <w:jc w:val="center"/>
    </w:pPr>
    <w:rPr>
      <w:rFonts w:ascii="Arial" w:eastAsia="Times New Roman" w:hAnsi="Arial" w:cs="Arial"/>
      <w:b/>
      <w:bCs/>
      <w:sz w:val="24"/>
      <w:szCs w:val="24"/>
      <w:lang w:eastAsia="el-GR"/>
    </w:rPr>
  </w:style>
  <w:style w:type="paragraph" w:customStyle="1" w:styleId="xl75">
    <w:name w:val="xl75"/>
    <w:basedOn w:val="Normal"/>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jc w:val="right"/>
    </w:pPr>
    <w:rPr>
      <w:rFonts w:ascii="Arial" w:eastAsia="Times New Roman" w:hAnsi="Arial" w:cs="Arial"/>
      <w:sz w:val="24"/>
      <w:szCs w:val="24"/>
      <w:lang w:eastAsia="el-GR"/>
    </w:rPr>
  </w:style>
  <w:style w:type="paragraph" w:customStyle="1" w:styleId="xl76">
    <w:name w:val="xl76"/>
    <w:basedOn w:val="Normal"/>
    <w:pP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77">
    <w:name w:val="xl77"/>
    <w:basedOn w:val="Normal"/>
    <w:pPr>
      <w:pBdr>
        <w:left w:val="dotted" w:sz="4" w:space="31"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78">
    <w:name w:val="xl78"/>
    <w:basedOn w:val="Normal"/>
    <w:pPr>
      <w:pBdr>
        <w:left w:val="dotted" w:sz="4" w:space="31" w:color="000000"/>
        <w:bottom w:val="dotted" w:sz="4" w:space="0" w:color="000000"/>
        <w:right w:val="single" w:sz="8"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79">
    <w:name w:val="xl79"/>
    <w:basedOn w:val="Normal"/>
    <w:pPr>
      <w:shd w:val="clear" w:color="auto" w:fill="FFFFFF"/>
      <w:spacing w:before="100" w:after="100" w:line="240" w:lineRule="auto"/>
      <w:jc w:val="right"/>
    </w:pPr>
    <w:rPr>
      <w:rFonts w:ascii="Arial" w:eastAsia="Times New Roman" w:hAnsi="Arial" w:cs="Arial"/>
      <w:sz w:val="24"/>
      <w:szCs w:val="24"/>
      <w:lang w:eastAsia="el-GR"/>
    </w:rPr>
  </w:style>
  <w:style w:type="paragraph" w:customStyle="1" w:styleId="xl80">
    <w:name w:val="xl80"/>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81">
    <w:name w:val="xl81"/>
    <w:basedOn w:val="Normal"/>
    <w:pPr>
      <w:pBdr>
        <w:top w:val="dotted" w:sz="4" w:space="0" w:color="000000"/>
        <w:left w:val="dotted" w:sz="4" w:space="31"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82">
    <w:name w:val="xl82"/>
    <w:basedOn w:val="Normal"/>
    <w:pPr>
      <w:pBdr>
        <w:top w:val="dotted" w:sz="4" w:space="0" w:color="000000"/>
        <w:left w:val="dotted" w:sz="4" w:space="31" w:color="000000"/>
        <w:bottom w:val="dotted" w:sz="4" w:space="0" w:color="000000"/>
        <w:right w:val="single" w:sz="8"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83">
    <w:name w:val="xl83"/>
    <w:basedOn w:val="Normal"/>
    <w:pPr>
      <w:shd w:val="clear" w:color="auto" w:fill="FFFFFF"/>
      <w:spacing w:before="100" w:after="100" w:line="240" w:lineRule="auto"/>
      <w:jc w:val="right"/>
    </w:pPr>
    <w:rPr>
      <w:rFonts w:ascii="Arial" w:eastAsia="Times New Roman" w:hAnsi="Arial" w:cs="Arial"/>
      <w:sz w:val="24"/>
      <w:szCs w:val="24"/>
      <w:lang w:eastAsia="el-GR"/>
    </w:rPr>
  </w:style>
  <w:style w:type="paragraph" w:customStyle="1" w:styleId="xl84">
    <w:name w:val="xl84"/>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85">
    <w:name w:val="xl85"/>
    <w:basedOn w:val="Normal"/>
    <w:pPr>
      <w:pBdr>
        <w:top w:val="dotted" w:sz="4" w:space="0" w:color="000000"/>
        <w:left w:val="dotted" w:sz="4" w:space="31" w:color="000000"/>
        <w:bottom w:val="single" w:sz="8"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86">
    <w:name w:val="xl86"/>
    <w:basedOn w:val="Normal"/>
    <w:pPr>
      <w:pBdr>
        <w:top w:val="dotted" w:sz="4" w:space="0" w:color="000000"/>
        <w:left w:val="dotted" w:sz="4" w:space="31" w:color="000000"/>
        <w:bottom w:val="single" w:sz="8" w:space="0" w:color="000000"/>
        <w:right w:val="single" w:sz="8"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87">
    <w:name w:val="xl87"/>
    <w:basedOn w:val="Normal"/>
    <w:pP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88">
    <w:name w:val="xl88"/>
    <w:basedOn w:val="Normal"/>
    <w:pPr>
      <w:pBdr>
        <w:top w:val="dotted" w:sz="4" w:space="0" w:color="000000"/>
        <w:left w:val="single" w:sz="8" w:space="31" w:color="000000"/>
        <w:bottom w:val="double" w:sz="6"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89">
    <w:name w:val="xl89"/>
    <w:basedOn w:val="Normal"/>
    <w:pPr>
      <w:pBdr>
        <w:top w:val="dotted" w:sz="4" w:space="0" w:color="000000"/>
        <w:left w:val="dotted" w:sz="4" w:space="31" w:color="000000"/>
        <w:bottom w:val="double" w:sz="6"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90">
    <w:name w:val="xl90"/>
    <w:basedOn w:val="Normal"/>
    <w:pPr>
      <w:pBdr>
        <w:top w:val="dotted" w:sz="4" w:space="0" w:color="000000"/>
        <w:left w:val="dotted" w:sz="4" w:space="31" w:color="000000"/>
        <w:bottom w:val="double" w:sz="6" w:space="0" w:color="000000"/>
        <w:right w:val="single" w:sz="8"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91">
    <w:name w:val="xl91"/>
    <w:basedOn w:val="Normal"/>
    <w:pP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92">
    <w:name w:val="xl92"/>
    <w:basedOn w:val="Normal"/>
    <w:pPr>
      <w:pBdr>
        <w:left w:val="dotted" w:sz="4" w:space="31" w:color="000000"/>
        <w:bottom w:val="dotted" w:sz="4" w:space="0" w:color="000000"/>
        <w:right w:val="dotted" w:sz="4"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93">
    <w:name w:val="xl93"/>
    <w:basedOn w:val="Normal"/>
    <w:pPr>
      <w:pBdr>
        <w:left w:val="dotted" w:sz="4" w:space="31" w:color="000000"/>
        <w:bottom w:val="dotted" w:sz="4" w:space="0" w:color="000000"/>
        <w:right w:val="single" w:sz="8"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94">
    <w:name w:val="xl94"/>
    <w:basedOn w:val="Normal"/>
    <w:pP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95">
    <w:name w:val="xl95"/>
    <w:basedOn w:val="Normal"/>
    <w:pPr>
      <w:pBdr>
        <w:left w:val="dotted" w:sz="4" w:space="31" w:color="000000"/>
        <w:bottom w:val="single" w:sz="8" w:space="0" w:color="000000"/>
        <w:right w:val="dotted" w:sz="4"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96">
    <w:name w:val="xl96"/>
    <w:basedOn w:val="Normal"/>
    <w:pPr>
      <w:pBdr>
        <w:left w:val="dotted" w:sz="4" w:space="31" w:color="000000"/>
        <w:bottom w:val="single" w:sz="8" w:space="0" w:color="000000"/>
        <w:right w:val="single" w:sz="8"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97">
    <w:name w:val="xl97"/>
    <w:basedOn w:val="Normal"/>
    <w:pPr>
      <w:shd w:val="clear" w:color="auto" w:fill="FFFFFF"/>
      <w:spacing w:before="100" w:after="100" w:line="240" w:lineRule="auto"/>
      <w:jc w:val="right"/>
    </w:pPr>
    <w:rPr>
      <w:rFonts w:ascii="Arial" w:eastAsia="Times New Roman" w:hAnsi="Arial" w:cs="Arial"/>
      <w:b/>
      <w:bCs/>
      <w:sz w:val="24"/>
      <w:szCs w:val="24"/>
      <w:u w:val="single"/>
      <w:lang w:eastAsia="el-GR"/>
    </w:rPr>
  </w:style>
  <w:style w:type="paragraph" w:customStyle="1" w:styleId="xl98">
    <w:name w:val="xl98"/>
    <w:basedOn w:val="Normal"/>
    <w:pPr>
      <w:shd w:val="clear" w:color="auto" w:fill="FFFFFF"/>
      <w:spacing w:before="100" w:after="100" w:line="240" w:lineRule="auto"/>
      <w:jc w:val="right"/>
    </w:pPr>
    <w:rPr>
      <w:rFonts w:ascii="Arial" w:eastAsia="Times New Roman" w:hAnsi="Arial" w:cs="Arial"/>
      <w:sz w:val="24"/>
      <w:szCs w:val="24"/>
      <w:u w:val="single"/>
      <w:lang w:eastAsia="el-GR"/>
    </w:rPr>
  </w:style>
  <w:style w:type="paragraph" w:customStyle="1" w:styleId="xl99">
    <w:name w:val="xl99"/>
    <w:basedOn w:val="Normal"/>
    <w:pPr>
      <w:shd w:val="clear" w:color="auto" w:fill="FFFFFF"/>
      <w:spacing w:before="100" w:after="100" w:line="240" w:lineRule="auto"/>
      <w:jc w:val="right"/>
    </w:pPr>
    <w:rPr>
      <w:rFonts w:ascii="Arial" w:eastAsia="Times New Roman" w:hAnsi="Arial" w:cs="Arial"/>
      <w:sz w:val="24"/>
      <w:szCs w:val="24"/>
      <w:u w:val="single"/>
      <w:lang w:eastAsia="el-GR"/>
    </w:rPr>
  </w:style>
  <w:style w:type="paragraph" w:customStyle="1" w:styleId="xl100">
    <w:name w:val="xl100"/>
    <w:basedOn w:val="Normal"/>
    <w:pPr>
      <w:shd w:val="clear" w:color="auto" w:fill="FFFFFF"/>
      <w:spacing w:before="100" w:after="100" w:line="240" w:lineRule="auto"/>
      <w:ind w:firstLine="400"/>
    </w:pPr>
    <w:rPr>
      <w:rFonts w:ascii="Arial" w:eastAsia="Times New Roman" w:hAnsi="Arial" w:cs="Arial"/>
      <w:b/>
      <w:bCs/>
      <w:sz w:val="24"/>
      <w:szCs w:val="24"/>
      <w:lang w:eastAsia="el-GR"/>
    </w:rPr>
  </w:style>
  <w:style w:type="paragraph" w:customStyle="1" w:styleId="xl101">
    <w:name w:val="xl101"/>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02">
    <w:name w:val="xl102"/>
    <w:basedOn w:val="Normal"/>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jc w:val="right"/>
    </w:pPr>
    <w:rPr>
      <w:rFonts w:ascii="Arial" w:eastAsia="Times New Roman" w:hAnsi="Arial" w:cs="Arial"/>
      <w:b/>
      <w:bCs/>
      <w:sz w:val="24"/>
      <w:szCs w:val="24"/>
      <w:lang w:eastAsia="el-GR"/>
    </w:rPr>
  </w:style>
  <w:style w:type="paragraph" w:customStyle="1" w:styleId="xl103">
    <w:name w:val="xl103"/>
    <w:basedOn w:val="Normal"/>
    <w:pPr>
      <w:pBdr>
        <w:top w:val="single" w:sz="8" w:space="0" w:color="000000"/>
        <w:left w:val="single" w:sz="8" w:space="31" w:color="000000"/>
        <w:bottom w:val="single" w:sz="8" w:space="0" w:color="000000"/>
      </w:pBdr>
      <w:shd w:val="clear" w:color="auto" w:fill="FFFF99"/>
      <w:spacing w:before="100" w:after="100" w:line="240" w:lineRule="auto"/>
      <w:ind w:firstLine="400"/>
    </w:pPr>
    <w:rPr>
      <w:rFonts w:ascii="Arial" w:eastAsia="Times New Roman" w:hAnsi="Arial" w:cs="Arial"/>
      <w:b/>
      <w:bCs/>
      <w:sz w:val="24"/>
      <w:szCs w:val="24"/>
      <w:lang w:eastAsia="el-GR"/>
    </w:rPr>
  </w:style>
  <w:style w:type="paragraph" w:customStyle="1" w:styleId="xl104">
    <w:name w:val="xl104"/>
    <w:basedOn w:val="Normal"/>
    <w:pPr>
      <w:pBdr>
        <w:top w:val="single" w:sz="8" w:space="0" w:color="000000"/>
        <w:left w:val="single" w:sz="8" w:space="0" w:color="000000"/>
        <w:bottom w:val="single" w:sz="8" w:space="0" w:color="000000"/>
        <w:right w:val="single" w:sz="8" w:space="0" w:color="000000"/>
      </w:pBdr>
      <w:shd w:val="clear" w:color="auto" w:fill="FFFF99"/>
      <w:spacing w:before="100" w:after="100" w:line="240" w:lineRule="auto"/>
      <w:ind w:firstLine="400"/>
    </w:pPr>
    <w:rPr>
      <w:rFonts w:ascii="Arial" w:eastAsia="Times New Roman" w:hAnsi="Arial" w:cs="Arial"/>
      <w:b/>
      <w:bCs/>
      <w:sz w:val="24"/>
      <w:szCs w:val="24"/>
      <w:lang w:eastAsia="el-GR"/>
    </w:rPr>
  </w:style>
  <w:style w:type="paragraph" w:customStyle="1" w:styleId="xl105">
    <w:name w:val="xl105"/>
    <w:basedOn w:val="Normal"/>
    <w:pPr>
      <w:pBdr>
        <w:top w:val="single" w:sz="8" w:space="0" w:color="000000"/>
        <w:left w:val="single" w:sz="8" w:space="0" w:color="000000"/>
        <w:bottom w:val="single" w:sz="8" w:space="0" w:color="000000"/>
        <w:right w:val="single" w:sz="8" w:space="0" w:color="000000"/>
      </w:pBdr>
      <w:shd w:val="clear" w:color="auto" w:fill="99CCFF"/>
      <w:spacing w:before="100" w:after="100" w:line="240" w:lineRule="auto"/>
      <w:jc w:val="right"/>
      <w:textAlignment w:val="center"/>
    </w:pPr>
    <w:rPr>
      <w:rFonts w:ascii="Arial" w:eastAsia="Times New Roman" w:hAnsi="Arial" w:cs="Arial"/>
      <w:b/>
      <w:bCs/>
      <w:sz w:val="24"/>
      <w:szCs w:val="24"/>
      <w:lang w:eastAsia="el-GR"/>
    </w:rPr>
  </w:style>
  <w:style w:type="paragraph" w:customStyle="1" w:styleId="xl106">
    <w:name w:val="xl106"/>
    <w:basedOn w:val="Normal"/>
    <w:pPr>
      <w:pBdr>
        <w:top w:val="single" w:sz="8" w:space="0" w:color="000000"/>
        <w:left w:val="single" w:sz="8" w:space="0" w:color="000000"/>
        <w:bottom w:val="single" w:sz="8" w:space="0" w:color="000000"/>
        <w:right w:val="single" w:sz="8" w:space="0" w:color="000000"/>
      </w:pBdr>
      <w:shd w:val="clear" w:color="auto" w:fill="99CCFF"/>
      <w:spacing w:before="100" w:after="100" w:line="240" w:lineRule="auto"/>
      <w:jc w:val="center"/>
      <w:textAlignment w:val="center"/>
    </w:pPr>
    <w:rPr>
      <w:rFonts w:ascii="Arial" w:eastAsia="Times New Roman" w:hAnsi="Arial" w:cs="Arial"/>
      <w:b/>
      <w:bCs/>
      <w:sz w:val="24"/>
      <w:szCs w:val="24"/>
      <w:lang w:eastAsia="el-GR"/>
    </w:rPr>
  </w:style>
  <w:style w:type="paragraph" w:customStyle="1" w:styleId="xl107">
    <w:name w:val="xl107"/>
    <w:basedOn w:val="Normal"/>
    <w:pPr>
      <w:pBdr>
        <w:top w:val="single" w:sz="8" w:space="0" w:color="000000"/>
        <w:left w:val="single" w:sz="8" w:space="0" w:color="000000"/>
        <w:bottom w:val="single" w:sz="8" w:space="0" w:color="000000"/>
        <w:right w:val="single" w:sz="8" w:space="0" w:color="000000"/>
      </w:pBdr>
      <w:shd w:val="clear" w:color="auto" w:fill="99CCFF"/>
      <w:spacing w:before="100" w:after="100" w:line="240" w:lineRule="auto"/>
      <w:jc w:val="center"/>
      <w:textAlignment w:val="center"/>
    </w:pPr>
    <w:rPr>
      <w:rFonts w:ascii="Arial" w:eastAsia="Times New Roman" w:hAnsi="Arial" w:cs="Arial"/>
      <w:b/>
      <w:bCs/>
      <w:sz w:val="24"/>
      <w:szCs w:val="24"/>
      <w:lang w:eastAsia="el-GR"/>
    </w:rPr>
  </w:style>
  <w:style w:type="paragraph" w:customStyle="1" w:styleId="xl108">
    <w:name w:val="xl108"/>
    <w:basedOn w:val="Normal"/>
    <w:pPr>
      <w:pBdr>
        <w:top w:val="dotted" w:sz="4" w:space="0" w:color="000000"/>
        <w:left w:val="dotted" w:sz="4" w:space="0" w:color="000000"/>
        <w:bottom w:val="dotted" w:sz="4" w:space="0" w:color="000000"/>
        <w:right w:val="dotted" w:sz="4" w:space="0" w:color="000000"/>
      </w:pBdr>
      <w:shd w:val="clear" w:color="auto" w:fill="969696"/>
      <w:spacing w:before="100" w:after="100" w:line="240" w:lineRule="auto"/>
      <w:ind w:firstLine="400"/>
    </w:pPr>
    <w:rPr>
      <w:rFonts w:ascii="Arial" w:eastAsia="Times New Roman" w:hAnsi="Arial" w:cs="Arial"/>
      <w:sz w:val="24"/>
      <w:szCs w:val="24"/>
      <w:lang w:eastAsia="el-GR"/>
    </w:rPr>
  </w:style>
  <w:style w:type="paragraph" w:customStyle="1" w:styleId="xl109">
    <w:name w:val="xl109"/>
    <w:basedOn w:val="Normal"/>
    <w:pPr>
      <w:pBdr>
        <w:top w:val="dotted" w:sz="4" w:space="0" w:color="000000"/>
        <w:left w:val="dotted" w:sz="4" w:space="31" w:color="000000"/>
        <w:bottom w:val="dotted" w:sz="4" w:space="0" w:color="000000"/>
        <w:right w:val="dotted" w:sz="4" w:space="0" w:color="000000"/>
      </w:pBdr>
      <w:shd w:val="clear" w:color="auto" w:fill="969696"/>
      <w:spacing w:before="100" w:after="100" w:line="240" w:lineRule="auto"/>
      <w:ind w:firstLine="400"/>
    </w:pPr>
    <w:rPr>
      <w:rFonts w:ascii="Arial" w:eastAsia="Times New Roman" w:hAnsi="Arial" w:cs="Arial"/>
      <w:sz w:val="24"/>
      <w:szCs w:val="24"/>
      <w:lang w:eastAsia="el-GR"/>
    </w:rPr>
  </w:style>
  <w:style w:type="paragraph" w:customStyle="1" w:styleId="xl110">
    <w:name w:val="xl110"/>
    <w:basedOn w:val="Normal"/>
    <w:pPr>
      <w:pBdr>
        <w:top w:val="dotted" w:sz="4" w:space="0" w:color="000000"/>
        <w:left w:val="dotted" w:sz="4" w:space="31" w:color="000000"/>
        <w:bottom w:val="dotted" w:sz="4" w:space="0" w:color="000000"/>
        <w:right w:val="single" w:sz="8" w:space="0" w:color="000000"/>
      </w:pBdr>
      <w:shd w:val="clear" w:color="auto" w:fill="969696"/>
      <w:spacing w:before="100" w:after="100" w:line="240" w:lineRule="auto"/>
      <w:ind w:firstLine="400"/>
    </w:pPr>
    <w:rPr>
      <w:rFonts w:ascii="Arial" w:eastAsia="Times New Roman" w:hAnsi="Arial" w:cs="Arial"/>
      <w:sz w:val="24"/>
      <w:szCs w:val="24"/>
      <w:lang w:eastAsia="el-GR"/>
    </w:rPr>
  </w:style>
  <w:style w:type="paragraph" w:customStyle="1" w:styleId="xl111">
    <w:name w:val="xl111"/>
    <w:basedOn w:val="Normal"/>
    <w:pPr>
      <w:shd w:val="clear" w:color="auto" w:fill="FFFFFF"/>
      <w:spacing w:before="100" w:after="100" w:line="240" w:lineRule="auto"/>
    </w:pPr>
    <w:rPr>
      <w:rFonts w:ascii="Arial" w:eastAsia="Times New Roman" w:hAnsi="Arial" w:cs="Arial"/>
      <w:sz w:val="24"/>
      <w:szCs w:val="24"/>
      <w:lang w:eastAsia="el-GR"/>
    </w:rPr>
  </w:style>
  <w:style w:type="paragraph" w:customStyle="1" w:styleId="xl112">
    <w:name w:val="xl112"/>
    <w:basedOn w:val="Normal"/>
    <w:pPr>
      <w:shd w:val="clear" w:color="auto" w:fill="FFFFFF"/>
      <w:spacing w:before="100" w:after="100" w:line="240" w:lineRule="auto"/>
      <w:jc w:val="right"/>
    </w:pPr>
    <w:rPr>
      <w:rFonts w:ascii="Arial" w:eastAsia="Times New Roman" w:hAnsi="Arial" w:cs="Arial"/>
      <w:b/>
      <w:bCs/>
      <w:sz w:val="24"/>
      <w:szCs w:val="24"/>
      <w:u w:val="single"/>
      <w:lang w:eastAsia="el-GR"/>
    </w:rPr>
  </w:style>
  <w:style w:type="paragraph" w:customStyle="1" w:styleId="xl113">
    <w:name w:val="xl113"/>
    <w:basedOn w:val="Normal"/>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jc w:val="right"/>
    </w:pPr>
    <w:rPr>
      <w:rFonts w:ascii="Arial" w:eastAsia="Times New Roman" w:hAnsi="Arial" w:cs="Arial"/>
      <w:b/>
      <w:bCs/>
      <w:sz w:val="24"/>
      <w:szCs w:val="24"/>
      <w:u w:val="single"/>
      <w:lang w:eastAsia="el-GR"/>
    </w:rPr>
  </w:style>
  <w:style w:type="paragraph" w:customStyle="1" w:styleId="xl114">
    <w:name w:val="xl114"/>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pPr>
    <w:rPr>
      <w:rFonts w:ascii="Arial" w:eastAsia="Times New Roman" w:hAnsi="Arial" w:cs="Arial"/>
      <w:sz w:val="24"/>
      <w:szCs w:val="24"/>
      <w:lang w:eastAsia="el-GR"/>
    </w:rPr>
  </w:style>
  <w:style w:type="paragraph" w:customStyle="1" w:styleId="xl115">
    <w:name w:val="xl115"/>
    <w:basedOn w:val="Normal"/>
    <w:pPr>
      <w:shd w:val="clear" w:color="auto" w:fill="FFFFFF"/>
      <w:spacing w:before="100" w:after="100" w:line="240" w:lineRule="auto"/>
      <w:jc w:val="right"/>
    </w:pPr>
    <w:rPr>
      <w:rFonts w:ascii="Arial" w:eastAsia="Times New Roman" w:hAnsi="Arial" w:cs="Arial"/>
      <w:b/>
      <w:bCs/>
      <w:sz w:val="24"/>
      <w:szCs w:val="24"/>
      <w:u w:val="single"/>
      <w:lang w:eastAsia="el-GR"/>
    </w:rPr>
  </w:style>
  <w:style w:type="paragraph" w:customStyle="1" w:styleId="xl116">
    <w:name w:val="xl116"/>
    <w:basedOn w:val="Normal"/>
    <w:pPr>
      <w:shd w:val="clear" w:color="auto" w:fill="FFFFFF"/>
      <w:spacing w:before="100" w:after="100" w:line="240" w:lineRule="auto"/>
      <w:jc w:val="right"/>
    </w:pPr>
    <w:rPr>
      <w:rFonts w:ascii="Arial" w:eastAsia="Times New Roman" w:hAnsi="Arial" w:cs="Arial"/>
      <w:b/>
      <w:bCs/>
      <w:sz w:val="24"/>
      <w:szCs w:val="24"/>
      <w:lang w:eastAsia="el-GR"/>
    </w:rPr>
  </w:style>
  <w:style w:type="paragraph" w:customStyle="1" w:styleId="xl117">
    <w:name w:val="xl117"/>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18">
    <w:name w:val="xl118"/>
    <w:basedOn w:val="Normal"/>
    <w:pP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19">
    <w:name w:val="xl119"/>
    <w:basedOn w:val="Normal"/>
    <w:pPr>
      <w:pBdr>
        <w:top w:val="dotted" w:sz="4" w:space="0" w:color="000000"/>
        <w:left w:val="dotted" w:sz="4" w:space="0" w:color="000000"/>
        <w:bottom w:val="dotted" w:sz="4" w:space="0" w:color="000000"/>
        <w:right w:val="dotted" w:sz="4" w:space="0" w:color="000000"/>
      </w:pBdr>
      <w:shd w:val="clear" w:color="auto" w:fill="969696"/>
      <w:spacing w:before="100" w:after="100" w:line="240" w:lineRule="auto"/>
      <w:ind w:firstLine="400"/>
    </w:pPr>
    <w:rPr>
      <w:rFonts w:ascii="Arial" w:eastAsia="Times New Roman" w:hAnsi="Arial" w:cs="Arial"/>
      <w:sz w:val="24"/>
      <w:szCs w:val="24"/>
      <w:lang w:eastAsia="el-GR"/>
    </w:rPr>
  </w:style>
  <w:style w:type="paragraph" w:customStyle="1" w:styleId="xl120">
    <w:name w:val="xl120"/>
    <w:basedOn w:val="Normal"/>
    <w:pP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21">
    <w:name w:val="xl121"/>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22">
    <w:name w:val="xl122"/>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23">
    <w:name w:val="xl123"/>
    <w:basedOn w:val="Normal"/>
    <w:pPr>
      <w:shd w:val="clear" w:color="auto" w:fill="FFFFFF"/>
      <w:spacing w:before="100" w:after="100" w:line="240" w:lineRule="auto"/>
      <w:jc w:val="right"/>
      <w:textAlignment w:val="top"/>
    </w:pPr>
    <w:rPr>
      <w:rFonts w:ascii="Arial" w:eastAsia="Times New Roman" w:hAnsi="Arial" w:cs="Arial"/>
      <w:sz w:val="24"/>
      <w:szCs w:val="24"/>
      <w:lang w:eastAsia="el-GR"/>
    </w:rPr>
  </w:style>
  <w:style w:type="paragraph" w:customStyle="1" w:styleId="xl124">
    <w:name w:val="xl124"/>
    <w:basedOn w:val="Normal"/>
    <w:pPr>
      <w:shd w:val="clear" w:color="auto" w:fill="FFFFFF"/>
      <w:spacing w:before="100" w:after="100" w:line="240" w:lineRule="auto"/>
      <w:jc w:val="right"/>
    </w:pPr>
    <w:rPr>
      <w:rFonts w:ascii="Arial" w:eastAsia="Times New Roman" w:hAnsi="Arial" w:cs="Arial"/>
      <w:b/>
      <w:bCs/>
      <w:sz w:val="24"/>
      <w:szCs w:val="24"/>
      <w:lang w:eastAsia="el-GR"/>
    </w:rPr>
  </w:style>
  <w:style w:type="paragraph" w:customStyle="1" w:styleId="xl125">
    <w:name w:val="xl125"/>
    <w:basedOn w:val="Normal"/>
    <w:pPr>
      <w:pBdr>
        <w:top w:val="dotted" w:sz="4" w:space="0" w:color="000000"/>
        <w:left w:val="single" w:sz="8" w:space="31" w:color="000000"/>
        <w:bottom w:val="single" w:sz="4" w:space="0" w:color="000000"/>
        <w:right w:val="dotted" w:sz="4"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26">
    <w:name w:val="xl126"/>
    <w:basedOn w:val="Normal"/>
    <w:pPr>
      <w:pBdr>
        <w:top w:val="dotted" w:sz="4" w:space="0" w:color="000000"/>
        <w:left w:val="dotted" w:sz="4" w:space="31" w:color="000000"/>
        <w:bottom w:val="single" w:sz="4" w:space="0" w:color="000000"/>
        <w:right w:val="dotted" w:sz="4"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27">
    <w:name w:val="xl127"/>
    <w:basedOn w:val="Normal"/>
    <w:pPr>
      <w:pBdr>
        <w:top w:val="dotted" w:sz="4" w:space="0" w:color="000000"/>
        <w:left w:val="dotted" w:sz="4" w:space="31" w:color="000000"/>
        <w:bottom w:val="single" w:sz="4" w:space="0" w:color="000000"/>
        <w:right w:val="single" w:sz="8"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28">
    <w:name w:val="xl128"/>
    <w:basedOn w:val="Normal"/>
    <w:pP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29">
    <w:name w:val="xl129"/>
    <w:basedOn w:val="Normal"/>
    <w:pP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30">
    <w:name w:val="xl130"/>
    <w:basedOn w:val="Normal"/>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31">
    <w:name w:val="xl131"/>
    <w:basedOn w:val="Normal"/>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32">
    <w:name w:val="xl132"/>
    <w:basedOn w:val="Normal"/>
    <w:pPr>
      <w:pBdr>
        <w:top w:val="dotted" w:sz="4" w:space="0" w:color="000000"/>
        <w:left w:val="single" w:sz="8" w:space="31" w:color="000000"/>
        <w:bottom w:val="single" w:sz="8" w:space="0" w:color="000000"/>
        <w:right w:val="dotted" w:sz="4"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33">
    <w:name w:val="xl133"/>
    <w:basedOn w:val="Normal"/>
    <w:pPr>
      <w:pBdr>
        <w:top w:val="dotted" w:sz="4" w:space="0" w:color="000000"/>
        <w:left w:val="dotted" w:sz="4" w:space="31" w:color="000000"/>
        <w:bottom w:val="single" w:sz="8" w:space="0" w:color="000000"/>
        <w:right w:val="dotted" w:sz="4"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34">
    <w:name w:val="xl134"/>
    <w:basedOn w:val="Normal"/>
    <w:pPr>
      <w:pBdr>
        <w:top w:val="dotted" w:sz="4" w:space="0" w:color="000000"/>
        <w:left w:val="dotted" w:sz="4" w:space="31" w:color="000000"/>
        <w:bottom w:val="single" w:sz="8" w:space="0" w:color="000000"/>
        <w:right w:val="single" w:sz="8"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35">
    <w:name w:val="xl135"/>
    <w:basedOn w:val="Normal"/>
    <w:pPr>
      <w:pBdr>
        <w:left w:val="single" w:sz="8" w:space="31"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36">
    <w:name w:val="xl136"/>
    <w:basedOn w:val="Normal"/>
    <w:pPr>
      <w:pBdr>
        <w:top w:val="single" w:sz="8" w:space="0" w:color="000000"/>
        <w:left w:val="single" w:sz="8" w:space="0" w:color="000000"/>
        <w:bottom w:val="single" w:sz="8" w:space="0" w:color="000000"/>
        <w:right w:val="single" w:sz="8"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37">
    <w:name w:val="xl137"/>
    <w:basedOn w:val="Normal"/>
    <w:pPr>
      <w:pBdr>
        <w:top w:val="single" w:sz="8" w:space="0" w:color="000000"/>
        <w:left w:val="dotted" w:sz="4" w:space="31" w:color="000000"/>
        <w:bottom w:val="single" w:sz="8" w:space="0" w:color="000000"/>
        <w:right w:val="dotted" w:sz="4"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38">
    <w:name w:val="xl138"/>
    <w:basedOn w:val="Normal"/>
    <w:pPr>
      <w:pBdr>
        <w:top w:val="single" w:sz="8" w:space="0" w:color="000000"/>
        <w:left w:val="dotted" w:sz="4" w:space="31" w:color="000000"/>
        <w:bottom w:val="single" w:sz="8" w:space="0" w:color="000000"/>
        <w:right w:val="single" w:sz="8" w:space="0" w:color="000000"/>
      </w:pBdr>
      <w:shd w:val="clear" w:color="auto" w:fill="FFFF99"/>
      <w:spacing w:before="100" w:after="100" w:line="240" w:lineRule="auto"/>
      <w:ind w:firstLine="400"/>
    </w:pPr>
    <w:rPr>
      <w:rFonts w:ascii="Arial" w:eastAsia="Times New Roman" w:hAnsi="Arial" w:cs="Arial"/>
      <w:sz w:val="24"/>
      <w:szCs w:val="24"/>
      <w:lang w:eastAsia="el-GR"/>
    </w:rPr>
  </w:style>
  <w:style w:type="paragraph" w:customStyle="1" w:styleId="xl139">
    <w:name w:val="xl139"/>
    <w:basedOn w:val="Normal"/>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jc w:val="right"/>
    </w:pPr>
    <w:rPr>
      <w:rFonts w:ascii="Arial" w:eastAsia="Times New Roman" w:hAnsi="Arial" w:cs="Arial"/>
      <w:b/>
      <w:bCs/>
      <w:sz w:val="24"/>
      <w:szCs w:val="24"/>
      <w:lang w:eastAsia="el-GR"/>
    </w:rPr>
  </w:style>
  <w:style w:type="paragraph" w:customStyle="1" w:styleId="xl140">
    <w:name w:val="xl140"/>
    <w:basedOn w:val="Normal"/>
    <w:pPr>
      <w:pBdr>
        <w:top w:val="dotted" w:sz="4" w:space="0" w:color="000000"/>
        <w:left w:val="dotted" w:sz="4" w:space="0" w:color="000000"/>
        <w:bottom w:val="dotted" w:sz="4" w:space="0" w:color="000000"/>
        <w:right w:val="dotted" w:sz="4" w:space="0" w:color="000000"/>
      </w:pBdr>
      <w:shd w:val="clear" w:color="auto" w:fill="808080"/>
      <w:spacing w:before="100" w:after="100" w:line="240" w:lineRule="auto"/>
      <w:ind w:firstLine="400"/>
    </w:pPr>
    <w:rPr>
      <w:rFonts w:ascii="Arial" w:eastAsia="Times New Roman" w:hAnsi="Arial" w:cs="Arial"/>
      <w:sz w:val="24"/>
      <w:szCs w:val="24"/>
      <w:lang w:eastAsia="el-GR"/>
    </w:rPr>
  </w:style>
  <w:style w:type="paragraph" w:customStyle="1" w:styleId="xl141">
    <w:name w:val="xl141"/>
    <w:basedOn w:val="Normal"/>
    <w:pPr>
      <w:pBdr>
        <w:top w:val="dotted" w:sz="4" w:space="0" w:color="000000"/>
        <w:left w:val="dotted" w:sz="4" w:space="0" w:color="000000"/>
        <w:bottom w:val="dotted" w:sz="4" w:space="0" w:color="000000"/>
        <w:right w:val="dotted" w:sz="4" w:space="0" w:color="000000"/>
      </w:pBdr>
      <w:shd w:val="clear" w:color="auto" w:fill="808080"/>
      <w:spacing w:before="100" w:after="100" w:line="240" w:lineRule="auto"/>
      <w:ind w:firstLine="400"/>
    </w:pPr>
    <w:rPr>
      <w:rFonts w:ascii="Arial" w:eastAsia="Times New Roman" w:hAnsi="Arial" w:cs="Arial"/>
      <w:sz w:val="24"/>
      <w:szCs w:val="24"/>
      <w:lang w:eastAsia="el-GR"/>
    </w:rPr>
  </w:style>
  <w:style w:type="paragraph" w:customStyle="1" w:styleId="xl142">
    <w:name w:val="xl142"/>
    <w:basedOn w:val="Normal"/>
    <w:pPr>
      <w:shd w:val="clear" w:color="auto" w:fill="969696"/>
      <w:spacing w:before="100" w:after="100" w:line="240" w:lineRule="auto"/>
      <w:ind w:firstLine="400"/>
    </w:pPr>
    <w:rPr>
      <w:rFonts w:ascii="Arial" w:eastAsia="Times New Roman" w:hAnsi="Arial" w:cs="Arial"/>
      <w:sz w:val="24"/>
      <w:szCs w:val="24"/>
      <w:lang w:eastAsia="el-GR"/>
    </w:rPr>
  </w:style>
  <w:style w:type="paragraph" w:customStyle="1" w:styleId="xl143">
    <w:name w:val="xl143"/>
    <w:basedOn w:val="Normal"/>
    <w:pPr>
      <w:shd w:val="clear" w:color="auto" w:fill="969696"/>
      <w:spacing w:before="100" w:after="100" w:line="240" w:lineRule="auto"/>
      <w:ind w:firstLine="400"/>
    </w:pPr>
    <w:rPr>
      <w:rFonts w:ascii="Arial" w:eastAsia="Times New Roman" w:hAnsi="Arial" w:cs="Arial"/>
      <w:sz w:val="24"/>
      <w:szCs w:val="24"/>
      <w:lang w:eastAsia="el-GR"/>
    </w:rPr>
  </w:style>
  <w:style w:type="paragraph" w:customStyle="1" w:styleId="xl144">
    <w:name w:val="xl144"/>
    <w:basedOn w:val="Normal"/>
    <w:pPr>
      <w:pBdr>
        <w:top w:val="dotted" w:sz="4" w:space="0" w:color="000000"/>
        <w:left w:val="dotted" w:sz="4" w:space="0" w:color="000000"/>
        <w:bottom w:val="dotted" w:sz="4" w:space="0" w:color="000000"/>
        <w:right w:val="dotted" w:sz="4" w:space="0" w:color="000000"/>
      </w:pBdr>
      <w:shd w:val="clear" w:color="auto" w:fill="969696"/>
      <w:spacing w:before="100" w:after="100" w:line="240" w:lineRule="auto"/>
      <w:ind w:firstLine="400"/>
    </w:pPr>
    <w:rPr>
      <w:rFonts w:ascii="Arial" w:eastAsia="Times New Roman" w:hAnsi="Arial" w:cs="Arial"/>
      <w:sz w:val="24"/>
      <w:szCs w:val="24"/>
      <w:lang w:eastAsia="el-GR"/>
    </w:rPr>
  </w:style>
  <w:style w:type="paragraph" w:customStyle="1" w:styleId="xl145">
    <w:name w:val="xl145"/>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46">
    <w:name w:val="xl146"/>
    <w:basedOn w:val="Normal"/>
    <w:pPr>
      <w:pBdr>
        <w:top w:val="single" w:sz="8" w:space="0" w:color="000000"/>
        <w:left w:val="dotted" w:sz="4" w:space="31" w:color="000000"/>
        <w:bottom w:val="dotted" w:sz="4" w:space="0" w:color="000000"/>
        <w:right w:val="single" w:sz="8" w:space="0" w:color="000000"/>
      </w:pBdr>
      <w:shd w:val="clear" w:color="auto" w:fill="969696"/>
      <w:spacing w:before="100" w:after="100" w:line="240" w:lineRule="auto"/>
      <w:ind w:firstLine="400"/>
    </w:pPr>
    <w:rPr>
      <w:rFonts w:ascii="Arial" w:eastAsia="Times New Roman" w:hAnsi="Arial" w:cs="Arial"/>
      <w:sz w:val="24"/>
      <w:szCs w:val="24"/>
      <w:lang w:eastAsia="el-GR"/>
    </w:rPr>
  </w:style>
  <w:style w:type="paragraph" w:customStyle="1" w:styleId="xl147">
    <w:name w:val="xl147"/>
    <w:basedOn w:val="Normal"/>
    <w:pPr>
      <w:pBdr>
        <w:top w:val="dotted" w:sz="4" w:space="0" w:color="000000"/>
        <w:left w:val="dotted" w:sz="4" w:space="31" w:color="000000"/>
        <w:right w:val="single" w:sz="8" w:space="0" w:color="000000"/>
      </w:pBdr>
      <w:shd w:val="clear" w:color="auto" w:fill="FFFFFF"/>
      <w:spacing w:before="100" w:after="100" w:line="240" w:lineRule="auto"/>
      <w:ind w:firstLine="400"/>
    </w:pPr>
    <w:rPr>
      <w:rFonts w:ascii="Arial" w:eastAsia="Times New Roman" w:hAnsi="Arial" w:cs="Arial"/>
      <w:sz w:val="24"/>
      <w:szCs w:val="24"/>
      <w:lang w:eastAsia="el-GR"/>
    </w:rPr>
  </w:style>
  <w:style w:type="paragraph" w:customStyle="1" w:styleId="xl148">
    <w:name w:val="xl148"/>
    <w:basedOn w:val="Normal"/>
    <w:pPr>
      <w:pBdr>
        <w:top w:val="single" w:sz="8" w:space="0" w:color="000000"/>
        <w:left w:val="dotted" w:sz="4" w:space="31" w:color="000000"/>
        <w:bottom w:val="single" w:sz="8" w:space="0" w:color="000000"/>
        <w:right w:val="single" w:sz="8" w:space="0" w:color="000000"/>
      </w:pBdr>
      <w:shd w:val="clear" w:color="auto" w:fill="FFFF99"/>
      <w:spacing w:before="100" w:after="100" w:line="240" w:lineRule="auto"/>
      <w:ind w:firstLine="400"/>
    </w:pPr>
    <w:rPr>
      <w:rFonts w:ascii="Arial" w:eastAsia="Times New Roman" w:hAnsi="Arial" w:cs="Arial"/>
      <w:b/>
      <w:bCs/>
      <w:sz w:val="24"/>
      <w:szCs w:val="24"/>
      <w:lang w:eastAsia="el-GR"/>
    </w:rPr>
  </w:style>
  <w:style w:type="paragraph" w:customStyle="1" w:styleId="xl149">
    <w:name w:val="xl149"/>
    <w:basedOn w:val="Normal"/>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jc w:val="right"/>
      <w:textAlignment w:val="center"/>
    </w:pPr>
    <w:rPr>
      <w:rFonts w:ascii="Arial" w:eastAsia="Times New Roman" w:hAnsi="Arial" w:cs="Arial"/>
      <w:sz w:val="24"/>
      <w:szCs w:val="24"/>
      <w:lang w:eastAsia="el-GR"/>
    </w:rPr>
  </w:style>
  <w:style w:type="paragraph" w:customStyle="1" w:styleId="xl150">
    <w:name w:val="xl150"/>
    <w:basedOn w:val="Normal"/>
    <w:pPr>
      <w:shd w:val="clear" w:color="auto" w:fill="FFFFFF"/>
      <w:spacing w:before="100" w:after="100" w:line="240" w:lineRule="auto"/>
      <w:jc w:val="right"/>
      <w:textAlignment w:val="center"/>
    </w:pPr>
    <w:rPr>
      <w:rFonts w:ascii="Arial" w:eastAsia="Times New Roman" w:hAnsi="Arial" w:cs="Arial"/>
      <w:sz w:val="24"/>
      <w:szCs w:val="24"/>
      <w:lang w:eastAsia="el-GR"/>
    </w:rPr>
  </w:style>
  <w:style w:type="paragraph" w:customStyle="1" w:styleId="xl151">
    <w:name w:val="xl151"/>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jc w:val="center"/>
      <w:textAlignment w:val="top"/>
    </w:pPr>
    <w:rPr>
      <w:rFonts w:ascii="Arial" w:eastAsia="Times New Roman" w:hAnsi="Arial" w:cs="Arial"/>
      <w:sz w:val="24"/>
      <w:szCs w:val="24"/>
      <w:lang w:eastAsia="el-GR"/>
    </w:rPr>
  </w:style>
  <w:style w:type="paragraph" w:customStyle="1" w:styleId="xl152">
    <w:name w:val="xl152"/>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jc w:val="center"/>
      <w:textAlignment w:val="top"/>
    </w:pPr>
    <w:rPr>
      <w:rFonts w:ascii="Arial" w:eastAsia="Times New Roman" w:hAnsi="Arial" w:cs="Arial"/>
      <w:sz w:val="24"/>
      <w:szCs w:val="24"/>
      <w:lang w:eastAsia="el-GR"/>
    </w:rPr>
  </w:style>
  <w:style w:type="paragraph" w:customStyle="1" w:styleId="xl153">
    <w:name w:val="xl153"/>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jc w:val="center"/>
      <w:textAlignment w:val="top"/>
    </w:pPr>
    <w:rPr>
      <w:rFonts w:ascii="Arial" w:eastAsia="Times New Roman" w:hAnsi="Arial" w:cs="Arial"/>
      <w:sz w:val="24"/>
      <w:szCs w:val="24"/>
      <w:lang w:eastAsia="el-GR"/>
    </w:rPr>
  </w:style>
  <w:style w:type="paragraph" w:customStyle="1" w:styleId="xl154">
    <w:name w:val="xl154"/>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jc w:val="center"/>
      <w:textAlignment w:val="top"/>
    </w:pPr>
    <w:rPr>
      <w:rFonts w:ascii="Arial" w:eastAsia="Times New Roman" w:hAnsi="Arial" w:cs="Arial"/>
      <w:sz w:val="24"/>
      <w:szCs w:val="24"/>
      <w:lang w:eastAsia="el-GR"/>
    </w:rPr>
  </w:style>
  <w:style w:type="paragraph" w:customStyle="1" w:styleId="xl155">
    <w:name w:val="xl155"/>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jc w:val="center"/>
      <w:textAlignment w:val="top"/>
    </w:pPr>
    <w:rPr>
      <w:rFonts w:ascii="Arial" w:eastAsia="Times New Roman" w:hAnsi="Arial" w:cs="Arial"/>
      <w:sz w:val="24"/>
      <w:szCs w:val="24"/>
      <w:lang w:eastAsia="el-GR"/>
    </w:rPr>
  </w:style>
  <w:style w:type="paragraph" w:customStyle="1" w:styleId="xl156">
    <w:name w:val="xl156"/>
    <w:basedOn w:val="Normal"/>
    <w:pPr>
      <w:pBdr>
        <w:top w:val="dotted" w:sz="4" w:space="0" w:color="000000"/>
        <w:left w:val="dotted" w:sz="4" w:space="0" w:color="000000"/>
        <w:bottom w:val="dotted" w:sz="4" w:space="0" w:color="000000"/>
        <w:right w:val="dotted" w:sz="4" w:space="0" w:color="000000"/>
      </w:pBdr>
      <w:shd w:val="clear" w:color="auto" w:fill="FFFFFF"/>
      <w:spacing w:before="100" w:after="100" w:line="240" w:lineRule="auto"/>
      <w:jc w:val="center"/>
      <w:textAlignment w:val="top"/>
    </w:pPr>
    <w:rPr>
      <w:rFonts w:ascii="Arial" w:eastAsia="Times New Roman" w:hAnsi="Arial" w:cs="Arial"/>
      <w:sz w:val="24"/>
      <w:szCs w:val="24"/>
      <w:lang w:eastAsia="el-GR"/>
    </w:rPr>
  </w:style>
  <w:style w:type="paragraph" w:customStyle="1" w:styleId="xl157">
    <w:name w:val="xl157"/>
    <w:basedOn w:val="Normal"/>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jc w:val="right"/>
    </w:pPr>
    <w:rPr>
      <w:rFonts w:ascii="Arial" w:eastAsia="Times New Roman" w:hAnsi="Arial" w:cs="Arial"/>
      <w:sz w:val="24"/>
      <w:szCs w:val="24"/>
      <w:lang w:eastAsia="el-GR"/>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paragraph" w:styleId="Revision">
    <w:name w:val="Revision"/>
    <w:pPr>
      <w:suppressAutoHyphens/>
    </w:pPr>
    <w:rPr>
      <w:sz w:val="22"/>
      <w:szCs w:val="22"/>
      <w:lang w:eastAsia="en-US"/>
    </w:rPr>
  </w:style>
  <w:style w:type="paragraph" w:styleId="DocumentMap">
    <w:name w:val="Document Map"/>
    <w:basedOn w:val="Normal"/>
    <w:pPr>
      <w:spacing w:after="0" w:line="240" w:lineRule="auto"/>
    </w:pPr>
    <w:rPr>
      <w:rFonts w:ascii="Tahoma" w:hAnsi="Tahoma"/>
      <w:sz w:val="16"/>
      <w:szCs w:val="16"/>
    </w:rPr>
  </w:style>
  <w:style w:type="character" w:customStyle="1" w:styleId="DocumentMapChar">
    <w:name w:val="Document Map Char"/>
    <w:rPr>
      <w:rFonts w:ascii="Tahoma" w:hAnsi="Tahoma" w:cs="Tahoma"/>
      <w:sz w:val="16"/>
      <w:szCs w:val="16"/>
    </w:rPr>
  </w:style>
  <w:style w:type="paragraph" w:styleId="TOC1">
    <w:name w:val="toc 1"/>
    <w:basedOn w:val="Normal"/>
    <w:next w:val="Normal"/>
    <w:autoRedefine/>
    <w:pPr>
      <w:spacing w:after="100"/>
    </w:pPr>
  </w:style>
  <w:style w:type="character" w:customStyle="1" w:styleId="a">
    <w:name w:val="Χαρακτήρες υποσημείωσης"/>
  </w:style>
  <w:style w:type="character" w:customStyle="1" w:styleId="a0">
    <w:name w:val="Σύμβολο υποσημείωσης"/>
    <w:rPr>
      <w:position w:val="0"/>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1">
    <w:name w:val="Χαρακτήρες σημείωσης τέλους"/>
    <w:rPr>
      <w:position w:val="0"/>
      <w:vertAlign w:val="superscript"/>
    </w:rPr>
  </w:style>
  <w:style w:type="character" w:customStyle="1" w:styleId="1">
    <w:name w:val="Παραπομπή σημείωσης τέλους1"/>
    <w:rPr>
      <w:position w:val="0"/>
      <w:vertAlign w:val="superscript"/>
    </w:rPr>
  </w:style>
  <w:style w:type="paragraph" w:customStyle="1" w:styleId="ChapterTitle">
    <w:name w:val="ChapterTitle"/>
    <w:basedOn w:val="Normal"/>
    <w:next w:val="Normal"/>
    <w:pPr>
      <w:keepNext/>
      <w:spacing w:before="120" w:after="360" w:line="276" w:lineRule="auto"/>
      <w:jc w:val="center"/>
    </w:pPr>
    <w:rPr>
      <w:rFonts w:eastAsia="Times New Roman" w:cs="Calibri"/>
      <w:b/>
      <w:kern w:val="3"/>
      <w:lang w:eastAsia="zh-CN"/>
    </w:rPr>
  </w:style>
  <w:style w:type="paragraph" w:customStyle="1" w:styleId="SectionTitle">
    <w:name w:val="SectionTitle"/>
    <w:basedOn w:val="Normal"/>
    <w:next w:val="Heading1"/>
    <w:pPr>
      <w:keepNext/>
      <w:spacing w:before="120" w:after="360" w:line="276" w:lineRule="auto"/>
      <w:ind w:firstLine="397"/>
      <w:jc w:val="center"/>
    </w:pPr>
    <w:rPr>
      <w:rFonts w:eastAsia="Times New Roman" w:cs="Calibri"/>
      <w:b/>
      <w:smallCaps/>
      <w:kern w:val="3"/>
      <w:sz w:val="28"/>
      <w:lang w:eastAsia="zh-CN"/>
    </w:rPr>
  </w:style>
  <w:style w:type="paragraph" w:styleId="EndnoteText">
    <w:name w:val="endnote text"/>
    <w:basedOn w:val="Normal"/>
    <w:pPr>
      <w:spacing w:after="200" w:line="276" w:lineRule="auto"/>
      <w:ind w:firstLine="397"/>
      <w:jc w:val="both"/>
    </w:pPr>
    <w:rPr>
      <w:rFonts w:eastAsia="Times New Roman"/>
      <w:kern w:val="3"/>
      <w:sz w:val="20"/>
      <w:szCs w:val="20"/>
      <w:lang w:eastAsia="zh-CN"/>
    </w:rPr>
  </w:style>
  <w:style w:type="character" w:customStyle="1" w:styleId="EndnoteTextChar">
    <w:name w:val="Endnote Text Char"/>
    <w:rPr>
      <w:rFonts w:ascii="Calibri" w:eastAsia="Times New Roman" w:hAnsi="Calibri" w:cs="Calibri"/>
      <w:kern w:val="3"/>
      <w:sz w:val="20"/>
      <w:szCs w:val="20"/>
      <w:lang w:eastAsia="zh-CN"/>
    </w:rPr>
  </w:style>
  <w:style w:type="paragraph" w:customStyle="1" w:styleId="Default">
    <w:name w:val="Default"/>
    <w:pPr>
      <w:suppressAutoHyphens/>
      <w:autoSpaceDE w:val="0"/>
    </w:pPr>
    <w:rPr>
      <w:rFonts w:ascii="EUAlbertina" w:hAnsi="EUAlbertina" w:cs="EUAlbertina"/>
      <w:color w:val="000000"/>
      <w:sz w:val="24"/>
      <w:szCs w:val="24"/>
    </w:rPr>
  </w:style>
  <w:style w:type="character" w:styleId="EndnoteReference">
    <w:name w:val="endnote reference"/>
    <w:rPr>
      <w:position w:val="0"/>
      <w:vertAlign w:val="superscript"/>
    </w:rPr>
  </w:style>
  <w:style w:type="character" w:customStyle="1" w:styleId="UnresolvedMention1">
    <w:name w:val="Unresolved Mention1"/>
    <w:rPr>
      <w:color w:val="605E5C"/>
      <w:shd w:val="clear" w:color="auto" w:fill="E1DFDD"/>
    </w:rPr>
  </w:style>
  <w:style w:type="character" w:customStyle="1" w:styleId="longtext">
    <w:name w:val="long_text"/>
    <w:basedOn w:val="DefaultParagraphFont"/>
  </w:style>
  <w:style w:type="paragraph" w:styleId="Caption">
    <w:name w:val="caption"/>
    <w:basedOn w:val="Normal"/>
    <w:next w:val="Normal"/>
    <w:pPr>
      <w:spacing w:after="0" w:line="240" w:lineRule="auto"/>
      <w:jc w:val="center"/>
    </w:pPr>
    <w:rPr>
      <w:rFonts w:ascii="Arial" w:eastAsia="Times New Roman" w:hAnsi="Arial" w:cs="Arial"/>
      <w:b/>
      <w:bCs/>
      <w:szCs w:val="24"/>
      <w:lang w:eastAsia="el-GR"/>
    </w:rPr>
  </w:style>
  <w:style w:type="paragraph" w:styleId="BodyText2">
    <w:name w:val="Body Text 2"/>
    <w:basedOn w:val="Normal"/>
    <w:pPr>
      <w:spacing w:after="120" w:line="480" w:lineRule="auto"/>
    </w:pPr>
    <w:rPr>
      <w:rFonts w:ascii="Times New Roman" w:eastAsia="Times New Roman" w:hAnsi="Times New Roman"/>
      <w:sz w:val="24"/>
      <w:szCs w:val="20"/>
      <w:lang w:eastAsia="el-GR"/>
    </w:rPr>
  </w:style>
  <w:style w:type="character" w:customStyle="1" w:styleId="BodyText2Char">
    <w:name w:val="Body Text 2 Char"/>
    <w:rPr>
      <w:rFonts w:ascii="Times New Roman" w:eastAsia="Times New Roman" w:hAnsi="Times New Roman"/>
      <w:sz w:val="24"/>
    </w:rPr>
  </w:style>
  <w:style w:type="character" w:customStyle="1" w:styleId="UnresolvedMention2">
    <w:name w:val="Unresolved Mention2"/>
    <w:rPr>
      <w:color w:val="605E5C"/>
      <w:shd w:val="clear" w:color="auto" w:fill="E1DFDD"/>
    </w:rPr>
  </w:style>
  <w:style w:type="character" w:customStyle="1" w:styleId="Heading3Char">
    <w:name w:val="Heading 3 Char"/>
    <w:rPr>
      <w:rFonts w:ascii="Calibri Light" w:eastAsia="Times New Roman" w:hAnsi="Calibri Light" w:cs="Times New Roman"/>
      <w:b/>
      <w:bCs/>
      <w:sz w:val="26"/>
      <w:szCs w:val="26"/>
      <w:lang w:eastAsia="en-US"/>
    </w:rPr>
  </w:style>
  <w:style w:type="character" w:customStyle="1" w:styleId="UnresolvedMention20">
    <w:name w:val="Unresolved Mention2"/>
    <w:basedOn w:val="DefaultParagraphFont"/>
    <w:rPr>
      <w:color w:val="605E5C"/>
      <w:shd w:val="clear" w:color="auto" w:fill="E1DFDD"/>
    </w:rPr>
  </w:style>
  <w:style w:type="paragraph" w:customStyle="1" w:styleId="wordsection1">
    <w:name w:val="wordsection1"/>
    <w:basedOn w:val="Normal"/>
    <w:pPr>
      <w:spacing w:before="100" w:after="100" w:line="240" w:lineRule="auto"/>
    </w:pPr>
    <w:rPr>
      <w:lang w:eastAsia="el-GR"/>
    </w:rPr>
  </w:style>
  <w:style w:type="numbering" w:customStyle="1" w:styleId="LFO7">
    <w:name w:val="LFO7"/>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c.europa.eu/growth/tools-databases/newsroom/cf/itemdetail.cfm?item_id=8274&amp;lang=en&amp;title=The%2Drevised%2Duser%2Dguide%2Dto%2Dthe%2DSME%2Ddefinitio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B1F8-58F6-4AB1-8DEF-EF16040F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5259</Words>
  <Characters>28403</Characters>
  <Application>Microsoft Office Word</Application>
  <DocSecurity>4</DocSecurity>
  <Lines>236</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 Papadakou</dc:creator>
  <dc:description/>
  <cp:lastModifiedBy>Georgios Kouzoupis</cp:lastModifiedBy>
  <cp:revision>2</cp:revision>
  <cp:lastPrinted>2019-08-02T06:56:00Z</cp:lastPrinted>
  <dcterms:created xsi:type="dcterms:W3CDTF">2022-01-24T17:37:00Z</dcterms:created>
  <dcterms:modified xsi:type="dcterms:W3CDTF">2022-01-24T17:37:00Z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{126F2BDF-E3A9-4085-8D98-5272E276F0F8}</vt:lpwstr>
  </property>
  <property fmtid="{D5CDD505-2E9C-101B-9397-08002B2CF9AE}" pid="3" name="DLPManualFileClassificationLastModifiedBy">
    <vt:lpwstr>BANK\e36595</vt:lpwstr>
  </property>
  <property fmtid="{D5CDD505-2E9C-101B-9397-08002B2CF9AE}" pid="4" name="DLPManualFileClassificationLastModificationDate">
    <vt:lpwstr>1554994538</vt:lpwstr>
  </property>
  <property fmtid="{D5CDD505-2E9C-101B-9397-08002B2CF9AE}" pid="5" name="DLPManualFileClassificationVersion">
    <vt:lpwstr>10.0.300.68</vt:lpwstr>
  </property>
</Properties>
</file>